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Ind w:w="39" w:type="dxa"/>
        <w:tblLayout w:type="fixed"/>
        <w:tblCellMar>
          <w:left w:w="39" w:type="dxa"/>
          <w:right w:w="39" w:type="dxa"/>
        </w:tblCellMar>
        <w:tblLook w:val="04A0" w:firstRow="1" w:lastRow="0" w:firstColumn="1" w:lastColumn="0" w:noHBand="0" w:noVBand="1"/>
      </w:tblPr>
      <w:tblGrid>
        <w:gridCol w:w="1440"/>
        <w:gridCol w:w="3174"/>
        <w:gridCol w:w="4836"/>
      </w:tblGrid>
      <w:tr w:rsidR="002642BC" w14:paraId="442D698A" w14:textId="77777777" w:rsidTr="00D1172A">
        <w:tc>
          <w:tcPr>
            <w:tcW w:w="1440" w:type="dxa"/>
            <w:tcBorders>
              <w:top w:val="single" w:sz="6" w:space="0" w:color="FFFFFF"/>
              <w:left w:val="single" w:sz="6" w:space="0" w:color="FFFFFF"/>
              <w:bottom w:val="single" w:sz="6" w:space="0" w:color="FFFFFF"/>
              <w:right w:val="single" w:sz="6" w:space="0" w:color="FFFFFF"/>
            </w:tcBorders>
            <w:hideMark/>
          </w:tcPr>
          <w:p w14:paraId="29FF8BD7" w14:textId="13A4A984" w:rsidR="002642BC" w:rsidRDefault="00FC768D" w:rsidP="00D1172A">
            <w:pPr>
              <w:widowControl w:val="0"/>
              <w:rPr>
                <w:rFonts w:ascii="Tms Rmn" w:hAnsi="Tms Rmn"/>
                <w:snapToGrid w:val="0"/>
                <w:szCs w:val="20"/>
                <w:lang w:eastAsia="en-US"/>
              </w:rPr>
            </w:pPr>
            <w:r>
              <w:rPr>
                <w:rFonts w:ascii="Tms Rmn" w:hAnsi="Tms Rmn"/>
                <w:noProof/>
                <w:snapToGrid w:val="0"/>
                <w:sz w:val="20"/>
                <w:szCs w:val="20"/>
              </w:rPr>
              <w:drawing>
                <wp:inline distT="0" distB="0" distL="0" distR="0" wp14:anchorId="2353CB99" wp14:editId="176EE06E">
                  <wp:extent cx="6858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tc>
        <w:tc>
          <w:tcPr>
            <w:tcW w:w="3174" w:type="dxa"/>
            <w:tcBorders>
              <w:top w:val="single" w:sz="6" w:space="0" w:color="FFFFFF"/>
              <w:left w:val="single" w:sz="6" w:space="0" w:color="FFFFFF"/>
              <w:bottom w:val="single" w:sz="6" w:space="0" w:color="FFFFFF"/>
              <w:right w:val="single" w:sz="6" w:space="0" w:color="FFFFFF"/>
            </w:tcBorders>
            <w:hideMark/>
          </w:tcPr>
          <w:p w14:paraId="4BA4784B" w14:textId="77777777" w:rsidR="002642BC" w:rsidRDefault="002642BC" w:rsidP="00D1172A">
            <w:pPr>
              <w:widowControl w:val="0"/>
              <w:rPr>
                <w:rFonts w:ascii="Arial" w:hAnsi="Arial" w:cs="Arial"/>
                <w:b/>
                <w:snapToGrid w:val="0"/>
                <w:sz w:val="22"/>
                <w:szCs w:val="20"/>
                <w:lang w:eastAsia="en-US"/>
              </w:rPr>
            </w:pPr>
            <w:r>
              <w:rPr>
                <w:rFonts w:ascii="Arial" w:hAnsi="Arial" w:cs="Arial"/>
                <w:b/>
                <w:snapToGrid w:val="0"/>
                <w:sz w:val="22"/>
                <w:szCs w:val="20"/>
              </w:rPr>
              <w:t>ONTARIO</w:t>
            </w:r>
          </w:p>
          <w:p w14:paraId="7FA7B021" w14:textId="77777777" w:rsidR="002642BC" w:rsidRDefault="002642BC" w:rsidP="00D1172A">
            <w:pPr>
              <w:widowControl w:val="0"/>
              <w:rPr>
                <w:rFonts w:ascii="Arial" w:hAnsi="Arial" w:cs="Arial"/>
                <w:b/>
                <w:snapToGrid w:val="0"/>
                <w:sz w:val="22"/>
                <w:szCs w:val="20"/>
              </w:rPr>
            </w:pPr>
            <w:r>
              <w:rPr>
                <w:rFonts w:ascii="Arial" w:hAnsi="Arial" w:cs="Arial"/>
                <w:b/>
                <w:snapToGrid w:val="0"/>
                <w:sz w:val="22"/>
                <w:szCs w:val="20"/>
              </w:rPr>
              <w:t>PROVINCIAL</w:t>
            </w:r>
          </w:p>
          <w:p w14:paraId="5F1CEEDA" w14:textId="77777777" w:rsidR="002642BC" w:rsidRDefault="002642BC" w:rsidP="00D1172A">
            <w:pPr>
              <w:widowControl w:val="0"/>
              <w:tabs>
                <w:tab w:val="left" w:pos="-39"/>
                <w:tab w:val="left" w:pos="0"/>
                <w:tab w:val="left" w:pos="6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s>
              <w:rPr>
                <w:rFonts w:ascii="Arial" w:hAnsi="Arial" w:cs="Arial"/>
                <w:b/>
                <w:snapToGrid w:val="0"/>
                <w:sz w:val="22"/>
                <w:szCs w:val="20"/>
              </w:rPr>
            </w:pPr>
            <w:r>
              <w:rPr>
                <w:rFonts w:ascii="Arial" w:hAnsi="Arial" w:cs="Arial"/>
                <w:b/>
                <w:snapToGrid w:val="0"/>
                <w:sz w:val="22"/>
                <w:szCs w:val="20"/>
              </w:rPr>
              <w:t>STANDARD</w:t>
            </w:r>
          </w:p>
          <w:p w14:paraId="74040D9D" w14:textId="77777777" w:rsidR="002642BC" w:rsidRDefault="002642BC" w:rsidP="00D1172A">
            <w:pPr>
              <w:widowControl w:val="0"/>
              <w:tabs>
                <w:tab w:val="left" w:pos="-39"/>
                <w:tab w:val="left" w:pos="0"/>
                <w:tab w:val="left" w:pos="6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s>
              <w:rPr>
                <w:rFonts w:ascii="Arial" w:hAnsi="Arial" w:cs="Arial"/>
                <w:snapToGrid w:val="0"/>
                <w:szCs w:val="20"/>
                <w:lang w:eastAsia="en-US"/>
              </w:rPr>
            </w:pPr>
            <w:r>
              <w:rPr>
                <w:rFonts w:ascii="Arial" w:hAnsi="Arial" w:cs="Arial"/>
                <w:b/>
                <w:snapToGrid w:val="0"/>
                <w:sz w:val="22"/>
                <w:szCs w:val="20"/>
              </w:rPr>
              <w:t>SPECIFICATION</w:t>
            </w:r>
          </w:p>
        </w:tc>
        <w:tc>
          <w:tcPr>
            <w:tcW w:w="4836" w:type="dxa"/>
            <w:tcBorders>
              <w:top w:val="single" w:sz="6" w:space="0" w:color="FFFFFF"/>
              <w:left w:val="single" w:sz="6" w:space="0" w:color="FFFFFF"/>
              <w:bottom w:val="single" w:sz="6" w:space="0" w:color="FFFFFF"/>
              <w:right w:val="single" w:sz="6" w:space="0" w:color="FFFFFF"/>
            </w:tcBorders>
            <w:hideMark/>
          </w:tcPr>
          <w:p w14:paraId="5A8B39DE" w14:textId="77777777" w:rsidR="002642BC" w:rsidRDefault="002642BC" w:rsidP="00D1172A">
            <w:pPr>
              <w:widowControl w:val="0"/>
              <w:tabs>
                <w:tab w:val="left" w:pos="-39"/>
                <w:tab w:val="left" w:pos="0"/>
                <w:tab w:val="left" w:pos="6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s>
              <w:jc w:val="right"/>
              <w:rPr>
                <w:rFonts w:ascii="Arial" w:hAnsi="Arial" w:cs="Arial"/>
                <w:b/>
                <w:snapToGrid w:val="0"/>
                <w:sz w:val="20"/>
                <w:szCs w:val="20"/>
                <w:lang w:eastAsia="en-US"/>
              </w:rPr>
            </w:pPr>
            <w:r>
              <w:rPr>
                <w:rFonts w:ascii="Arial" w:hAnsi="Arial" w:cs="Arial"/>
                <w:b/>
                <w:snapToGrid w:val="0"/>
                <w:sz w:val="20"/>
                <w:szCs w:val="20"/>
              </w:rPr>
              <w:t xml:space="preserve">      </w:t>
            </w:r>
          </w:p>
          <w:p w14:paraId="2A37E0FA" w14:textId="1CA23237" w:rsidR="002642BC" w:rsidRDefault="002642BC" w:rsidP="00D1172A">
            <w:pPr>
              <w:widowControl w:val="0"/>
              <w:jc w:val="right"/>
              <w:rPr>
                <w:rFonts w:ascii="Arial" w:hAnsi="Arial" w:cs="Arial"/>
                <w:b/>
                <w:snapToGrid w:val="0"/>
                <w:sz w:val="20"/>
                <w:szCs w:val="20"/>
              </w:rPr>
            </w:pPr>
          </w:p>
          <w:p w14:paraId="3CBE9CCE" w14:textId="77777777" w:rsidR="002642BC" w:rsidRDefault="002642BC" w:rsidP="00D1172A">
            <w:pPr>
              <w:keepNext/>
              <w:widowControl w:val="0"/>
              <w:jc w:val="right"/>
              <w:outlineLvl w:val="4"/>
              <w:rPr>
                <w:rFonts w:ascii="Arial" w:hAnsi="Arial" w:cs="Arial"/>
                <w:b/>
                <w:snapToGrid w:val="0"/>
                <w:szCs w:val="20"/>
              </w:rPr>
            </w:pPr>
            <w:r>
              <w:rPr>
                <w:rFonts w:ascii="Arial" w:hAnsi="Arial" w:cs="Arial"/>
                <w:b/>
                <w:snapToGrid w:val="0"/>
                <w:szCs w:val="20"/>
              </w:rPr>
              <w:t>OPSS.PROV 911</w:t>
            </w:r>
          </w:p>
          <w:p w14:paraId="77925756" w14:textId="65EEC1AD" w:rsidR="002642BC" w:rsidRDefault="002642BC" w:rsidP="00D1172A">
            <w:pPr>
              <w:widowControl w:val="0"/>
              <w:jc w:val="right"/>
              <w:rPr>
                <w:rFonts w:ascii="Arial" w:hAnsi="Arial" w:cs="Arial"/>
                <w:b/>
                <w:snapToGrid w:val="0"/>
                <w:sz w:val="20"/>
                <w:szCs w:val="20"/>
                <w:lang w:eastAsia="en-US"/>
              </w:rPr>
            </w:pPr>
            <w:r>
              <w:rPr>
                <w:rFonts w:ascii="Arial" w:hAnsi="Arial" w:cs="Arial"/>
                <w:b/>
                <w:snapToGrid w:val="0"/>
                <w:sz w:val="20"/>
                <w:szCs w:val="20"/>
              </w:rPr>
              <w:t>NOVEMBER 20</w:t>
            </w:r>
            <w:r w:rsidR="00126EE8">
              <w:rPr>
                <w:rFonts w:ascii="Arial" w:hAnsi="Arial" w:cs="Arial"/>
                <w:b/>
                <w:snapToGrid w:val="0"/>
                <w:sz w:val="20"/>
                <w:szCs w:val="20"/>
              </w:rPr>
              <w:t>22</w:t>
            </w:r>
          </w:p>
        </w:tc>
      </w:tr>
    </w:tbl>
    <w:p w14:paraId="1D36B12C" w14:textId="77777777" w:rsidR="003C7327" w:rsidRDefault="003C7327">
      <w:pPr>
        <w:rPr>
          <w:rFonts w:ascii="Arial" w:hAnsi="Arial" w:cs="Arial"/>
          <w:sz w:val="20"/>
          <w:szCs w:val="20"/>
        </w:rPr>
      </w:pPr>
    </w:p>
    <w:p w14:paraId="563796E3" w14:textId="77777777" w:rsidR="00D45F46" w:rsidRDefault="00D45F46">
      <w:pPr>
        <w:rPr>
          <w:rFonts w:ascii="Arial" w:hAnsi="Arial" w:cs="Arial"/>
          <w:sz w:val="20"/>
          <w:szCs w:val="20"/>
        </w:rPr>
      </w:pPr>
    </w:p>
    <w:p w14:paraId="2DA45B42" w14:textId="77777777" w:rsidR="00E85C81" w:rsidRDefault="00E85C81" w:rsidP="00555384">
      <w:pPr>
        <w:pStyle w:val="Heading2"/>
        <w:keepNext w:val="0"/>
        <w:spacing w:line="240" w:lineRule="auto"/>
      </w:pPr>
      <w:r>
        <w:t>CONSTRUCTION SPECIFICATION FOR</w:t>
      </w:r>
    </w:p>
    <w:p w14:paraId="154DAFD2" w14:textId="77777777" w:rsidR="00E85C81" w:rsidRDefault="00E85C81" w:rsidP="00555384">
      <w:pPr>
        <w:pStyle w:val="Heading1"/>
        <w:keepNext w:val="0"/>
        <w:jc w:val="center"/>
        <w:rPr>
          <w:sz w:val="20"/>
        </w:rPr>
      </w:pPr>
      <w:r>
        <w:t>COATING STRUCTURAL STEEL SYSTEMS</w:t>
      </w:r>
    </w:p>
    <w:p w14:paraId="605ED1A5" w14:textId="3F2DF322" w:rsidR="00E85C81" w:rsidRDefault="00FC768D" w:rsidP="00555384">
      <w:pPr>
        <w:autoSpaceDE w:val="0"/>
        <w:autoSpaceDN w:val="0"/>
        <w:adjustRightInd w:val="0"/>
        <w:outlineLvl w:val="0"/>
        <w:rPr>
          <w:rFonts w:ascii="Arial" w:hAnsi="Arial" w:cs="Arial"/>
          <w:b/>
          <w:sz w:val="20"/>
        </w:rPr>
      </w:pPr>
      <w:r>
        <w:rPr>
          <w:rFonts w:ascii="Arial" w:hAnsi="Arial" w:cs="Arial"/>
          <w:b/>
          <w:noProof/>
          <w:sz w:val="20"/>
          <w:lang w:val="en-US"/>
        </w:rPr>
        <mc:AlternateContent>
          <mc:Choice Requires="wps">
            <w:drawing>
              <wp:anchor distT="0" distB="0" distL="114300" distR="114300" simplePos="0" relativeHeight="251657728" behindDoc="0" locked="0" layoutInCell="1" allowOverlap="1" wp14:anchorId="60B666F3" wp14:editId="08083D8D">
                <wp:simplePos x="0" y="0"/>
                <wp:positionH relativeFrom="column">
                  <wp:posOffset>1257300</wp:posOffset>
                </wp:positionH>
                <wp:positionV relativeFrom="paragraph">
                  <wp:posOffset>22860</wp:posOffset>
                </wp:positionV>
                <wp:extent cx="3429000" cy="0"/>
                <wp:effectExtent l="9525"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F8F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"/>
            </w:pict>
          </mc:Fallback>
        </mc:AlternateContent>
      </w:r>
    </w:p>
    <w:p w14:paraId="309D9649" w14:textId="77777777" w:rsidR="00E85C81" w:rsidRDefault="00E85C81" w:rsidP="00555384">
      <w:pPr>
        <w:autoSpaceDE w:val="0"/>
        <w:autoSpaceDN w:val="0"/>
        <w:adjustRightInd w:val="0"/>
        <w:rPr>
          <w:rFonts w:ascii="Arial" w:hAnsi="Arial" w:cs="Arial"/>
          <w:b/>
          <w:color w:val="000000"/>
          <w:sz w:val="20"/>
        </w:rPr>
      </w:pPr>
    </w:p>
    <w:p w14:paraId="289B4537" w14:textId="77777777" w:rsidR="00E85C81" w:rsidRDefault="00E85C81" w:rsidP="00555384">
      <w:pPr>
        <w:autoSpaceDE w:val="0"/>
        <w:autoSpaceDN w:val="0"/>
        <w:adjustRightInd w:val="0"/>
        <w:jc w:val="center"/>
        <w:rPr>
          <w:rFonts w:ascii="Arial" w:hAnsi="Arial" w:cs="Arial"/>
          <w:b/>
          <w:color w:val="000000"/>
          <w:sz w:val="20"/>
        </w:rPr>
      </w:pPr>
      <w:r>
        <w:rPr>
          <w:rFonts w:ascii="Arial" w:hAnsi="Arial" w:cs="Arial"/>
          <w:b/>
          <w:color w:val="000000"/>
          <w:sz w:val="20"/>
        </w:rPr>
        <w:t>TABLE OF CONTENTS</w:t>
      </w:r>
    </w:p>
    <w:p w14:paraId="67BB0886" w14:textId="77777777" w:rsidR="00E85C81" w:rsidRDefault="00E85C81" w:rsidP="00555384">
      <w:pPr>
        <w:autoSpaceDE w:val="0"/>
        <w:autoSpaceDN w:val="0"/>
        <w:adjustRightInd w:val="0"/>
        <w:jc w:val="both"/>
        <w:rPr>
          <w:rFonts w:ascii="Arial" w:hAnsi="Arial" w:cs="Arial"/>
          <w:b/>
          <w:color w:val="000000"/>
          <w:sz w:val="20"/>
        </w:rPr>
      </w:pPr>
    </w:p>
    <w:p w14:paraId="0D42E9B4"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.01</w:t>
      </w:r>
      <w:r w:rsidR="00E85C81">
        <w:rPr>
          <w:rFonts w:ascii="Arial" w:hAnsi="Arial" w:cs="Arial"/>
          <w:b/>
          <w:color w:val="000000"/>
          <w:sz w:val="20"/>
        </w:rPr>
        <w:tab/>
        <w:t>SCOPE</w:t>
      </w:r>
    </w:p>
    <w:p w14:paraId="5B0C5CE1"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04541050"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.02</w:t>
      </w:r>
      <w:r w:rsidR="00E85C81">
        <w:rPr>
          <w:rFonts w:ascii="Arial" w:hAnsi="Arial" w:cs="Arial"/>
          <w:b/>
          <w:color w:val="000000"/>
          <w:sz w:val="20"/>
        </w:rPr>
        <w:tab/>
        <w:t>REFERENCES</w:t>
      </w:r>
    </w:p>
    <w:p w14:paraId="2802881C"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042C52BF"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.03</w:t>
      </w:r>
      <w:r w:rsidR="00E85C81">
        <w:rPr>
          <w:rFonts w:ascii="Arial" w:hAnsi="Arial" w:cs="Arial"/>
          <w:b/>
          <w:color w:val="000000"/>
          <w:sz w:val="20"/>
        </w:rPr>
        <w:tab/>
        <w:t>DEFINITIONS</w:t>
      </w:r>
    </w:p>
    <w:p w14:paraId="336F222F"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497F32C6"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.04</w:t>
      </w:r>
      <w:r w:rsidR="00E85C81">
        <w:rPr>
          <w:rFonts w:ascii="Arial" w:hAnsi="Arial" w:cs="Arial"/>
          <w:b/>
          <w:color w:val="000000"/>
          <w:sz w:val="20"/>
        </w:rPr>
        <w:tab/>
        <w:t>DESIGN AND SUBMISSION REQUIREMENTS</w:t>
      </w:r>
    </w:p>
    <w:p w14:paraId="2FCBBDA2"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3636B250" w14:textId="77777777" w:rsidR="00E85C81" w:rsidRDefault="002642BC" w:rsidP="00555384">
      <w:pPr>
        <w:tabs>
          <w:tab w:val="left" w:pos="2160"/>
        </w:tabs>
        <w:suppressAutoHyphens/>
        <w:jc w:val="both"/>
        <w:rPr>
          <w:rFonts w:ascii="Arial" w:hAnsi="Arial" w:cs="Arial"/>
          <w:spacing w:val="-2"/>
          <w:sz w:val="20"/>
          <w:szCs w:val="18"/>
        </w:rPr>
      </w:pPr>
      <w:r>
        <w:rPr>
          <w:rFonts w:ascii="Arial" w:hAnsi="Arial" w:cs="Arial"/>
          <w:b/>
          <w:bCs/>
          <w:spacing w:val="-2"/>
          <w:sz w:val="20"/>
          <w:szCs w:val="18"/>
        </w:rPr>
        <w:t>911</w:t>
      </w:r>
      <w:r w:rsidR="00E85C81">
        <w:rPr>
          <w:rFonts w:ascii="Arial" w:hAnsi="Arial" w:cs="Arial"/>
          <w:b/>
          <w:bCs/>
          <w:spacing w:val="-2"/>
          <w:sz w:val="20"/>
          <w:szCs w:val="18"/>
        </w:rPr>
        <w:t>.05</w:t>
      </w:r>
      <w:r w:rsidR="00E85C81">
        <w:rPr>
          <w:rFonts w:ascii="Arial" w:hAnsi="Arial" w:cs="Arial"/>
          <w:b/>
          <w:bCs/>
          <w:spacing w:val="-2"/>
          <w:sz w:val="20"/>
          <w:szCs w:val="18"/>
        </w:rPr>
        <w:tab/>
        <w:t>MATERIALS</w:t>
      </w:r>
    </w:p>
    <w:p w14:paraId="6B638552" w14:textId="77777777" w:rsidR="00E85C81" w:rsidRDefault="00E85C81" w:rsidP="00555384">
      <w:pPr>
        <w:tabs>
          <w:tab w:val="left" w:pos="2160"/>
        </w:tabs>
        <w:suppressAutoHyphens/>
        <w:jc w:val="both"/>
        <w:rPr>
          <w:rFonts w:ascii="Arial" w:hAnsi="Arial" w:cs="Arial"/>
          <w:spacing w:val="-2"/>
          <w:sz w:val="20"/>
          <w:szCs w:val="18"/>
        </w:rPr>
      </w:pPr>
    </w:p>
    <w:p w14:paraId="63FE87F5"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.06</w:t>
      </w:r>
      <w:r w:rsidR="00E85C81">
        <w:rPr>
          <w:rFonts w:ascii="Arial" w:hAnsi="Arial" w:cs="Arial"/>
          <w:b/>
          <w:color w:val="000000"/>
          <w:sz w:val="20"/>
        </w:rPr>
        <w:tab/>
        <w:t xml:space="preserve">EQUIPMENT </w:t>
      </w:r>
    </w:p>
    <w:p w14:paraId="36B2B4DF"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00D193F3"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.07</w:t>
      </w:r>
      <w:r w:rsidR="00E85C81">
        <w:rPr>
          <w:rFonts w:ascii="Arial" w:hAnsi="Arial" w:cs="Arial"/>
          <w:b/>
          <w:color w:val="000000"/>
          <w:sz w:val="20"/>
        </w:rPr>
        <w:tab/>
        <w:t>CONSTRUCTION</w:t>
      </w:r>
    </w:p>
    <w:p w14:paraId="032588F4"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5203AA8B"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.08</w:t>
      </w:r>
      <w:r w:rsidR="00E85C81">
        <w:rPr>
          <w:rFonts w:ascii="Arial" w:hAnsi="Arial" w:cs="Arial"/>
          <w:b/>
          <w:color w:val="000000"/>
          <w:sz w:val="20"/>
        </w:rPr>
        <w:tab/>
        <w:t>QUALITY ASSURANCE</w:t>
      </w:r>
    </w:p>
    <w:p w14:paraId="71B27AC8"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671D4BE8"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.09</w:t>
      </w:r>
      <w:r w:rsidR="00E85C81">
        <w:rPr>
          <w:rFonts w:ascii="Arial" w:hAnsi="Arial" w:cs="Arial"/>
          <w:b/>
          <w:color w:val="000000"/>
          <w:sz w:val="20"/>
        </w:rPr>
        <w:tab/>
        <w:t>MEASUREMENT FOR PAYMENT - Not Used</w:t>
      </w:r>
    </w:p>
    <w:p w14:paraId="69F5E9DB" w14:textId="77777777" w:rsidR="00E85C81" w:rsidRDefault="00E85C81" w:rsidP="00555384">
      <w:pPr>
        <w:tabs>
          <w:tab w:val="left" w:pos="2160"/>
        </w:tabs>
        <w:autoSpaceDE w:val="0"/>
        <w:autoSpaceDN w:val="0"/>
        <w:adjustRightInd w:val="0"/>
        <w:jc w:val="both"/>
        <w:rPr>
          <w:rFonts w:ascii="Arial" w:hAnsi="Arial" w:cs="Arial"/>
          <w:b/>
          <w:color w:val="000000"/>
          <w:sz w:val="20"/>
        </w:rPr>
      </w:pPr>
    </w:p>
    <w:p w14:paraId="1A1969F3" w14:textId="77777777" w:rsidR="00E85C81" w:rsidRDefault="002642BC" w:rsidP="00555384">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.10</w:t>
      </w:r>
      <w:r w:rsidR="00E85C81">
        <w:rPr>
          <w:rFonts w:ascii="Arial" w:hAnsi="Arial" w:cs="Arial"/>
          <w:b/>
          <w:color w:val="000000"/>
          <w:sz w:val="20"/>
        </w:rPr>
        <w:tab/>
        <w:t>BASIS OF PAYMENT</w:t>
      </w:r>
    </w:p>
    <w:p w14:paraId="52B4968D" w14:textId="77777777" w:rsidR="00A76F16" w:rsidRPr="00C6577B" w:rsidRDefault="00A76F16" w:rsidP="00555384">
      <w:pPr>
        <w:autoSpaceDE w:val="0"/>
        <w:autoSpaceDN w:val="0"/>
        <w:adjustRightInd w:val="0"/>
        <w:rPr>
          <w:rFonts w:ascii="Arial" w:hAnsi="Arial" w:cs="Arial"/>
          <w:color w:val="000000"/>
          <w:sz w:val="20"/>
        </w:rPr>
      </w:pPr>
    </w:p>
    <w:p w14:paraId="75007DA1" w14:textId="77777777" w:rsidR="00E85C81" w:rsidRDefault="00E85C81" w:rsidP="00555384">
      <w:pPr>
        <w:autoSpaceDE w:val="0"/>
        <w:autoSpaceDN w:val="0"/>
        <w:adjustRightInd w:val="0"/>
        <w:rPr>
          <w:rFonts w:ascii="Arial" w:hAnsi="Arial" w:cs="Arial"/>
          <w:color w:val="000000"/>
          <w:sz w:val="20"/>
        </w:rPr>
      </w:pPr>
    </w:p>
    <w:p w14:paraId="2EE08499" w14:textId="77777777" w:rsidR="00E85C81" w:rsidRDefault="002642BC" w:rsidP="00A76F16">
      <w:pPr>
        <w:tabs>
          <w:tab w:val="left" w:pos="2160"/>
        </w:tabs>
        <w:rPr>
          <w:rFonts w:ascii="Arial" w:hAnsi="Arial" w:cs="Arial"/>
          <w:b/>
          <w:iCs/>
          <w:sz w:val="20"/>
        </w:rPr>
      </w:pPr>
      <w:r>
        <w:rPr>
          <w:rFonts w:ascii="Arial" w:hAnsi="Arial" w:cs="Arial"/>
          <w:b/>
          <w:iCs/>
          <w:sz w:val="20"/>
        </w:rPr>
        <w:t>911</w:t>
      </w:r>
      <w:r w:rsidR="00E85C81">
        <w:rPr>
          <w:rFonts w:ascii="Arial" w:hAnsi="Arial" w:cs="Arial"/>
          <w:b/>
          <w:iCs/>
          <w:sz w:val="20"/>
        </w:rPr>
        <w:t>.01</w:t>
      </w:r>
      <w:r w:rsidR="00E85C81">
        <w:rPr>
          <w:rFonts w:ascii="Arial" w:hAnsi="Arial" w:cs="Arial"/>
          <w:b/>
          <w:iCs/>
          <w:sz w:val="20"/>
        </w:rPr>
        <w:tab/>
        <w:t>SCOPE</w:t>
      </w:r>
    </w:p>
    <w:p w14:paraId="764BA5D7" w14:textId="77777777" w:rsidR="00E85C81" w:rsidRPr="00A76F16" w:rsidRDefault="00E85C81" w:rsidP="00A76F16">
      <w:pPr>
        <w:rPr>
          <w:rFonts w:ascii="Arial" w:hAnsi="Arial" w:cs="Arial"/>
          <w:b/>
          <w:iCs/>
          <w:sz w:val="20"/>
        </w:rPr>
      </w:pPr>
    </w:p>
    <w:p w14:paraId="4F261527" w14:textId="77777777" w:rsidR="00E85C81" w:rsidRPr="004908EC" w:rsidRDefault="00E85C81" w:rsidP="00A76F16">
      <w:pPr>
        <w:jc w:val="both"/>
        <w:rPr>
          <w:rFonts w:ascii="Arial" w:hAnsi="Arial" w:cs="Arial"/>
          <w:b/>
          <w:iCs/>
          <w:sz w:val="20"/>
          <w:szCs w:val="20"/>
        </w:rPr>
      </w:pPr>
      <w:r w:rsidRPr="004908EC">
        <w:rPr>
          <w:rFonts w:ascii="Arial" w:hAnsi="Arial" w:cs="Arial"/>
          <w:sz w:val="20"/>
          <w:szCs w:val="20"/>
        </w:rPr>
        <w:t>This specification covers the requirements for the surface preparation and coating of structural steel and railing systems</w:t>
      </w:r>
      <w:r w:rsidR="0073544B">
        <w:rPr>
          <w:rFonts w:ascii="Arial" w:hAnsi="Arial" w:cs="Arial"/>
          <w:sz w:val="20"/>
          <w:szCs w:val="20"/>
        </w:rPr>
        <w:t>.</w:t>
      </w:r>
      <w:r w:rsidRPr="004908EC" w:rsidDel="004908EC">
        <w:rPr>
          <w:rFonts w:ascii="Arial" w:hAnsi="Arial" w:cs="Arial"/>
          <w:sz w:val="20"/>
          <w:szCs w:val="20"/>
          <w:lang w:val="en-GB"/>
        </w:rPr>
        <w:t xml:space="preserve"> </w:t>
      </w:r>
    </w:p>
    <w:p w14:paraId="03065050" w14:textId="77777777" w:rsidR="00E85C81" w:rsidRDefault="00E85C81" w:rsidP="00A76F16">
      <w:pPr>
        <w:rPr>
          <w:rFonts w:ascii="Arial" w:hAnsi="Arial" w:cs="Arial"/>
          <w:b/>
          <w:iCs/>
          <w:sz w:val="20"/>
        </w:rPr>
      </w:pPr>
    </w:p>
    <w:p w14:paraId="08C601BD" w14:textId="77777777" w:rsidR="00E85C81" w:rsidRDefault="00E85C81" w:rsidP="00A76F16">
      <w:pPr>
        <w:rPr>
          <w:rFonts w:ascii="Arial" w:hAnsi="Arial" w:cs="Arial"/>
          <w:sz w:val="20"/>
        </w:rPr>
      </w:pPr>
    </w:p>
    <w:p w14:paraId="2F3D530C" w14:textId="77777777" w:rsidR="00E85C81" w:rsidRDefault="002642BC" w:rsidP="001260E8">
      <w:pPr>
        <w:tabs>
          <w:tab w:val="left" w:pos="2160"/>
        </w:tabs>
        <w:rPr>
          <w:rFonts w:ascii="Arial" w:hAnsi="Arial" w:cs="Arial"/>
          <w:b/>
          <w:bCs/>
          <w:sz w:val="20"/>
        </w:rPr>
      </w:pPr>
      <w:r>
        <w:rPr>
          <w:rFonts w:ascii="Arial" w:hAnsi="Arial" w:cs="Arial"/>
          <w:b/>
          <w:iCs/>
          <w:sz w:val="20"/>
        </w:rPr>
        <w:t>911</w:t>
      </w:r>
      <w:r w:rsidR="00E85C81">
        <w:rPr>
          <w:rFonts w:ascii="Arial" w:hAnsi="Arial" w:cs="Arial"/>
          <w:b/>
          <w:bCs/>
          <w:sz w:val="20"/>
        </w:rPr>
        <w:t>.02</w:t>
      </w:r>
      <w:r w:rsidR="00E85C81">
        <w:rPr>
          <w:rFonts w:ascii="Arial" w:hAnsi="Arial" w:cs="Arial"/>
          <w:b/>
          <w:bCs/>
          <w:sz w:val="20"/>
        </w:rPr>
        <w:tab/>
        <w:t>REFERENCES</w:t>
      </w:r>
    </w:p>
    <w:p w14:paraId="5EA7BB28" w14:textId="77777777" w:rsidR="00E85C81" w:rsidRDefault="00E85C81" w:rsidP="001260E8">
      <w:pPr>
        <w:jc w:val="both"/>
        <w:rPr>
          <w:rFonts w:ascii="Arial" w:hAnsi="Arial" w:cs="Arial"/>
          <w:sz w:val="20"/>
        </w:rPr>
      </w:pPr>
    </w:p>
    <w:p w14:paraId="37370E4F" w14:textId="77777777" w:rsidR="0073544B" w:rsidRPr="005A0818" w:rsidRDefault="0073544B" w:rsidP="0073544B">
      <w:pPr>
        <w:autoSpaceDE w:val="0"/>
        <w:autoSpaceDN w:val="0"/>
        <w:adjustRightInd w:val="0"/>
        <w:jc w:val="both"/>
        <w:rPr>
          <w:rFonts w:ascii="Arial" w:hAnsi="Arial" w:cs="Arial"/>
          <w:snapToGrid w:val="0"/>
          <w:sz w:val="20"/>
          <w:szCs w:val="20"/>
        </w:rPr>
      </w:pPr>
      <w:r w:rsidRPr="005A0818">
        <w:rPr>
          <w:rFonts w:ascii="Arial" w:hAnsi="Arial" w:cs="Arial"/>
          <w:snapToGrid w:val="0"/>
          <w:sz w:val="20"/>
          <w:szCs w:val="20"/>
        </w:rPr>
        <w:t>This specification refers to the following standards, specifications, or publications:</w:t>
      </w:r>
    </w:p>
    <w:p w14:paraId="562CBC59" w14:textId="77777777" w:rsidR="00E85C81" w:rsidRPr="009A01A8" w:rsidRDefault="00E85C81" w:rsidP="001260E8">
      <w:pPr>
        <w:suppressAutoHyphens/>
        <w:jc w:val="both"/>
        <w:rPr>
          <w:rFonts w:ascii="Arial" w:hAnsi="Arial" w:cs="Arial"/>
          <w:b/>
          <w:bCs/>
          <w:spacing w:val="-2"/>
          <w:sz w:val="18"/>
          <w:szCs w:val="18"/>
        </w:rPr>
      </w:pPr>
    </w:p>
    <w:p w14:paraId="0D427F65" w14:textId="77777777" w:rsidR="00777F8E" w:rsidRPr="009A01A8" w:rsidRDefault="00777F8E" w:rsidP="00777F8E">
      <w:pPr>
        <w:autoSpaceDE w:val="0"/>
        <w:autoSpaceDN w:val="0"/>
        <w:adjustRightInd w:val="0"/>
        <w:rPr>
          <w:rFonts w:ascii="Arial" w:hAnsi="Arial" w:cs="Arial"/>
          <w:b/>
          <w:bCs/>
          <w:sz w:val="20"/>
        </w:rPr>
      </w:pPr>
      <w:r w:rsidRPr="009A01A8">
        <w:rPr>
          <w:rFonts w:ascii="Arial" w:hAnsi="Arial" w:cs="Arial"/>
          <w:b/>
          <w:bCs/>
          <w:sz w:val="20"/>
        </w:rPr>
        <w:t>Ontario Provincial Standard Specifications, Construction</w:t>
      </w:r>
    </w:p>
    <w:p w14:paraId="4B1E1018" w14:textId="77777777" w:rsidR="00777F8E" w:rsidRPr="009A01A8" w:rsidRDefault="00777F8E" w:rsidP="00777F8E">
      <w:pPr>
        <w:autoSpaceDE w:val="0"/>
        <w:autoSpaceDN w:val="0"/>
        <w:adjustRightInd w:val="0"/>
        <w:spacing w:line="240" w:lineRule="atLeast"/>
        <w:rPr>
          <w:rFonts w:cs="Arial"/>
          <w:b/>
          <w:bCs/>
        </w:rPr>
      </w:pPr>
    </w:p>
    <w:p w14:paraId="5B5C50B8" w14:textId="77777777" w:rsidR="00777F8E" w:rsidRPr="009A01A8" w:rsidRDefault="00777F8E" w:rsidP="0073544B">
      <w:pPr>
        <w:tabs>
          <w:tab w:val="left" w:pos="1276"/>
        </w:tabs>
        <w:autoSpaceDE w:val="0"/>
        <w:autoSpaceDN w:val="0"/>
        <w:adjustRightInd w:val="0"/>
        <w:rPr>
          <w:rFonts w:ascii="Arial" w:hAnsi="Arial" w:cs="Arial"/>
          <w:sz w:val="20"/>
        </w:rPr>
      </w:pPr>
      <w:r w:rsidRPr="009A01A8">
        <w:rPr>
          <w:rFonts w:ascii="Arial" w:hAnsi="Arial" w:cs="Arial"/>
          <w:sz w:val="20"/>
        </w:rPr>
        <w:t>OPSS 919</w:t>
      </w:r>
      <w:r w:rsidRPr="009A01A8">
        <w:rPr>
          <w:rFonts w:ascii="Arial" w:hAnsi="Arial" w:cs="Arial"/>
          <w:sz w:val="20"/>
        </w:rPr>
        <w:tab/>
        <w:t>Formwork and Falsework</w:t>
      </w:r>
    </w:p>
    <w:p w14:paraId="7F91812D" w14:textId="77777777" w:rsidR="00777F8E" w:rsidRPr="009A01A8" w:rsidRDefault="00777F8E" w:rsidP="00777F8E">
      <w:pPr>
        <w:tabs>
          <w:tab w:val="left" w:pos="1440"/>
        </w:tabs>
        <w:autoSpaceDE w:val="0"/>
        <w:autoSpaceDN w:val="0"/>
        <w:adjustRightInd w:val="0"/>
        <w:rPr>
          <w:rFonts w:ascii="Arial" w:hAnsi="Arial" w:cs="Arial"/>
          <w:sz w:val="20"/>
        </w:rPr>
      </w:pPr>
    </w:p>
    <w:p w14:paraId="0C158F7D" w14:textId="77777777" w:rsidR="00777F8E" w:rsidRPr="009A01A8" w:rsidRDefault="00777F8E" w:rsidP="00777F8E">
      <w:pPr>
        <w:autoSpaceDE w:val="0"/>
        <w:autoSpaceDN w:val="0"/>
        <w:adjustRightInd w:val="0"/>
        <w:rPr>
          <w:rFonts w:ascii="Arial" w:hAnsi="Arial" w:cs="Arial"/>
          <w:b/>
          <w:bCs/>
          <w:sz w:val="20"/>
        </w:rPr>
      </w:pPr>
      <w:r w:rsidRPr="009A01A8">
        <w:rPr>
          <w:rFonts w:ascii="Arial" w:hAnsi="Arial" w:cs="Arial"/>
          <w:b/>
          <w:bCs/>
          <w:sz w:val="20"/>
        </w:rPr>
        <w:t>Ontario Provincial Standard Specifications, Material</w:t>
      </w:r>
    </w:p>
    <w:p w14:paraId="322E76DE" w14:textId="77777777" w:rsidR="00777F8E" w:rsidRPr="009A01A8" w:rsidRDefault="00777F8E" w:rsidP="00777F8E">
      <w:pPr>
        <w:autoSpaceDE w:val="0"/>
        <w:autoSpaceDN w:val="0"/>
        <w:adjustRightInd w:val="0"/>
        <w:spacing w:line="240" w:lineRule="atLeast"/>
        <w:rPr>
          <w:rFonts w:cs="Arial"/>
          <w:b/>
          <w:bCs/>
        </w:rPr>
      </w:pPr>
    </w:p>
    <w:p w14:paraId="3B92EEED" w14:textId="77777777" w:rsidR="00777F8E" w:rsidRPr="009A01A8" w:rsidRDefault="00777F8E" w:rsidP="0073544B">
      <w:pPr>
        <w:tabs>
          <w:tab w:val="left" w:pos="1276"/>
        </w:tabs>
        <w:autoSpaceDE w:val="0"/>
        <w:autoSpaceDN w:val="0"/>
        <w:adjustRightInd w:val="0"/>
        <w:rPr>
          <w:rFonts w:ascii="Arial" w:hAnsi="Arial" w:cs="Arial"/>
          <w:sz w:val="20"/>
        </w:rPr>
      </w:pPr>
      <w:r w:rsidRPr="009A01A8">
        <w:rPr>
          <w:rFonts w:ascii="Arial" w:hAnsi="Arial" w:cs="Arial"/>
          <w:sz w:val="20"/>
        </w:rPr>
        <w:t>OPSS 1704</w:t>
      </w:r>
      <w:r w:rsidRPr="009A01A8">
        <w:rPr>
          <w:rFonts w:ascii="Arial" w:hAnsi="Arial" w:cs="Arial"/>
          <w:sz w:val="20"/>
        </w:rPr>
        <w:tab/>
        <w:t>Paint Coating Systems for Structural Steel</w:t>
      </w:r>
    </w:p>
    <w:p w14:paraId="0EE4D07E" w14:textId="77777777" w:rsidR="00777F8E" w:rsidRPr="009A01A8" w:rsidRDefault="00777F8E" w:rsidP="00777F8E">
      <w:pPr>
        <w:tabs>
          <w:tab w:val="left" w:pos="1440"/>
        </w:tabs>
        <w:autoSpaceDE w:val="0"/>
        <w:autoSpaceDN w:val="0"/>
        <w:adjustRightInd w:val="0"/>
        <w:rPr>
          <w:rFonts w:ascii="Arial" w:hAnsi="Arial" w:cs="Arial"/>
          <w:sz w:val="20"/>
        </w:rPr>
      </w:pPr>
    </w:p>
    <w:p w14:paraId="7B1F35CE" w14:textId="77777777" w:rsidR="00777F8E" w:rsidRPr="009A01A8" w:rsidRDefault="00777F8E" w:rsidP="00777F8E">
      <w:pPr>
        <w:autoSpaceDE w:val="0"/>
        <w:autoSpaceDN w:val="0"/>
        <w:adjustRightInd w:val="0"/>
        <w:rPr>
          <w:rFonts w:ascii="Arial" w:hAnsi="Arial" w:cs="Arial"/>
          <w:b/>
          <w:bCs/>
          <w:sz w:val="20"/>
        </w:rPr>
      </w:pPr>
      <w:r w:rsidRPr="009A01A8">
        <w:rPr>
          <w:rFonts w:ascii="Arial" w:hAnsi="Arial" w:cs="Arial"/>
          <w:b/>
          <w:bCs/>
          <w:sz w:val="20"/>
        </w:rPr>
        <w:t>Ontario Ministry of Transportation Publications</w:t>
      </w:r>
    </w:p>
    <w:p w14:paraId="77601D56" w14:textId="77777777" w:rsidR="00777F8E" w:rsidRPr="009A01A8" w:rsidRDefault="00777F8E" w:rsidP="00777F8E">
      <w:pPr>
        <w:tabs>
          <w:tab w:val="left" w:pos="1440"/>
        </w:tabs>
        <w:autoSpaceDE w:val="0"/>
        <w:autoSpaceDN w:val="0"/>
        <w:adjustRightInd w:val="0"/>
        <w:rPr>
          <w:rFonts w:ascii="Arial" w:hAnsi="Arial" w:cs="Arial"/>
          <w:sz w:val="20"/>
        </w:rPr>
      </w:pPr>
    </w:p>
    <w:p w14:paraId="3D527609" w14:textId="77777777" w:rsidR="00777F8E" w:rsidRPr="009A01A8" w:rsidRDefault="00777F8E" w:rsidP="00777F8E">
      <w:pPr>
        <w:tabs>
          <w:tab w:val="left" w:pos="1440"/>
        </w:tabs>
        <w:autoSpaceDE w:val="0"/>
        <w:autoSpaceDN w:val="0"/>
        <w:adjustRightInd w:val="0"/>
        <w:rPr>
          <w:rFonts w:ascii="Arial" w:hAnsi="Arial" w:cs="Arial"/>
          <w:sz w:val="20"/>
        </w:rPr>
      </w:pPr>
      <w:r w:rsidRPr="009A01A8">
        <w:rPr>
          <w:rFonts w:ascii="Arial" w:hAnsi="Arial" w:cs="Arial"/>
          <w:sz w:val="20"/>
        </w:rPr>
        <w:t>Designated Sources for Materials (DSM)</w:t>
      </w:r>
    </w:p>
    <w:p w14:paraId="1F87129C" w14:textId="77777777" w:rsidR="00740265" w:rsidRPr="009A01A8" w:rsidRDefault="00740265" w:rsidP="00740265">
      <w:pPr>
        <w:tabs>
          <w:tab w:val="left" w:pos="1440"/>
        </w:tabs>
        <w:autoSpaceDE w:val="0"/>
        <w:autoSpaceDN w:val="0"/>
        <w:adjustRightInd w:val="0"/>
        <w:rPr>
          <w:rFonts w:ascii="Arial" w:hAnsi="Arial" w:cs="Arial"/>
          <w:sz w:val="20"/>
        </w:rPr>
      </w:pPr>
      <w:r w:rsidRPr="009A01A8">
        <w:rPr>
          <w:rFonts w:ascii="Arial" w:hAnsi="Arial" w:cs="Arial"/>
          <w:sz w:val="20"/>
        </w:rPr>
        <w:lastRenderedPageBreak/>
        <w:t>Structural Manual</w:t>
      </w:r>
    </w:p>
    <w:p w14:paraId="1BE1AE42" w14:textId="77777777" w:rsidR="00777F8E" w:rsidRPr="00CD54C5" w:rsidRDefault="00777F8E" w:rsidP="00777F8E">
      <w:pPr>
        <w:tabs>
          <w:tab w:val="left" w:pos="1440"/>
        </w:tabs>
        <w:autoSpaceDE w:val="0"/>
        <w:autoSpaceDN w:val="0"/>
        <w:adjustRightInd w:val="0"/>
        <w:rPr>
          <w:rFonts w:ascii="Arial" w:hAnsi="Arial" w:cs="Arial"/>
          <w:sz w:val="20"/>
        </w:rPr>
      </w:pPr>
    </w:p>
    <w:p w14:paraId="3BE6EDAC" w14:textId="77777777" w:rsidR="00CD54C5" w:rsidRPr="00CD54C5" w:rsidRDefault="00CD54C5" w:rsidP="00CD54C5">
      <w:pPr>
        <w:autoSpaceDE w:val="0"/>
        <w:autoSpaceDN w:val="0"/>
        <w:adjustRightInd w:val="0"/>
        <w:rPr>
          <w:rFonts w:ascii="Arial" w:hAnsi="Arial" w:cs="Arial"/>
          <w:b/>
          <w:bCs/>
          <w:sz w:val="20"/>
        </w:rPr>
      </w:pPr>
      <w:r w:rsidRPr="00CD54C5">
        <w:rPr>
          <w:rFonts w:ascii="Arial" w:hAnsi="Arial" w:cs="Arial"/>
          <w:b/>
          <w:bCs/>
          <w:sz w:val="20"/>
        </w:rPr>
        <w:t>CSA Standards</w:t>
      </w:r>
    </w:p>
    <w:p w14:paraId="2538B534" w14:textId="77777777" w:rsidR="00CD54C5" w:rsidRPr="00CD54C5" w:rsidRDefault="00CD54C5" w:rsidP="00CD54C5">
      <w:pPr>
        <w:autoSpaceDE w:val="0"/>
        <w:autoSpaceDN w:val="0"/>
        <w:adjustRightInd w:val="0"/>
        <w:spacing w:line="240" w:lineRule="atLeast"/>
        <w:rPr>
          <w:rFonts w:cs="Arial"/>
          <w:b/>
          <w:bCs/>
        </w:rPr>
      </w:pPr>
    </w:p>
    <w:p w14:paraId="0B8C5DF1" w14:textId="3A4F89FB" w:rsidR="00CD54C5" w:rsidRPr="00CD54C5" w:rsidRDefault="00CD54C5" w:rsidP="0073544B">
      <w:pPr>
        <w:tabs>
          <w:tab w:val="left" w:pos="1276"/>
        </w:tabs>
        <w:autoSpaceDE w:val="0"/>
        <w:autoSpaceDN w:val="0"/>
        <w:adjustRightInd w:val="0"/>
        <w:rPr>
          <w:rFonts w:ascii="Arial" w:hAnsi="Arial" w:cs="Arial"/>
          <w:sz w:val="20"/>
        </w:rPr>
      </w:pPr>
      <w:r w:rsidRPr="00CD54C5">
        <w:rPr>
          <w:rFonts w:ascii="Arial" w:hAnsi="Arial" w:cs="Arial"/>
          <w:sz w:val="20"/>
        </w:rPr>
        <w:t>S6-</w:t>
      </w:r>
      <w:r w:rsidR="00944E9D">
        <w:rPr>
          <w:rFonts w:ascii="Arial" w:hAnsi="Arial" w:cs="Arial"/>
          <w:sz w:val="20"/>
        </w:rPr>
        <w:t>19</w:t>
      </w:r>
      <w:r w:rsidRPr="00CD54C5">
        <w:rPr>
          <w:rFonts w:ascii="Arial" w:hAnsi="Arial" w:cs="Arial"/>
          <w:sz w:val="20"/>
        </w:rPr>
        <w:tab/>
        <w:t>Canadian Highway Bridge Design Code</w:t>
      </w:r>
    </w:p>
    <w:p w14:paraId="22FC960F" w14:textId="77777777" w:rsidR="00CD54C5" w:rsidRPr="00CD54C5" w:rsidRDefault="00CD54C5" w:rsidP="00777F8E">
      <w:pPr>
        <w:tabs>
          <w:tab w:val="left" w:pos="1440"/>
        </w:tabs>
        <w:autoSpaceDE w:val="0"/>
        <w:autoSpaceDN w:val="0"/>
        <w:adjustRightInd w:val="0"/>
        <w:rPr>
          <w:rFonts w:ascii="Arial" w:hAnsi="Arial" w:cs="Arial"/>
          <w:sz w:val="20"/>
        </w:rPr>
      </w:pPr>
    </w:p>
    <w:p w14:paraId="4F157712" w14:textId="77777777" w:rsidR="00777F8E" w:rsidRPr="009A01A8" w:rsidRDefault="00777F8E" w:rsidP="00777F8E">
      <w:pPr>
        <w:autoSpaceDE w:val="0"/>
        <w:autoSpaceDN w:val="0"/>
        <w:adjustRightInd w:val="0"/>
        <w:rPr>
          <w:rFonts w:ascii="Arial" w:hAnsi="Arial" w:cs="Arial"/>
          <w:b/>
          <w:bCs/>
          <w:sz w:val="20"/>
        </w:rPr>
      </w:pPr>
      <w:r w:rsidRPr="009A01A8">
        <w:rPr>
          <w:rFonts w:ascii="Arial" w:hAnsi="Arial" w:cs="Arial"/>
          <w:b/>
          <w:bCs/>
          <w:sz w:val="20"/>
        </w:rPr>
        <w:t>ASTM International</w:t>
      </w:r>
    </w:p>
    <w:p w14:paraId="0585BB2B" w14:textId="77777777" w:rsidR="00777F8E" w:rsidRPr="009A01A8" w:rsidRDefault="00777F8E" w:rsidP="00777F8E">
      <w:pPr>
        <w:autoSpaceDE w:val="0"/>
        <w:autoSpaceDN w:val="0"/>
        <w:adjustRightInd w:val="0"/>
        <w:spacing w:line="240" w:lineRule="atLeast"/>
        <w:rPr>
          <w:rFonts w:cs="Arial"/>
          <w:b/>
          <w:bCs/>
        </w:rPr>
      </w:pPr>
    </w:p>
    <w:p w14:paraId="766A1AFD" w14:textId="186D2F4A"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A 123/A123M-1</w:t>
      </w:r>
      <w:r w:rsidR="00600450">
        <w:rPr>
          <w:rFonts w:ascii="Arial" w:hAnsi="Arial" w:cs="Arial"/>
          <w:sz w:val="20"/>
        </w:rPr>
        <w:t>7</w:t>
      </w:r>
      <w:r w:rsidRPr="009A01A8">
        <w:rPr>
          <w:rFonts w:ascii="Arial" w:hAnsi="Arial" w:cs="Arial"/>
          <w:sz w:val="20"/>
        </w:rPr>
        <w:tab/>
        <w:t>Zinc (Hot-Dip Galvanized) Coatings on Iron and Steel Products</w:t>
      </w:r>
    </w:p>
    <w:p w14:paraId="5F9A48DB" w14:textId="63F49098" w:rsidR="00777F8E" w:rsidRPr="009A01A8" w:rsidRDefault="0092012C"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A</w:t>
      </w:r>
      <w:r w:rsidR="001846AF">
        <w:rPr>
          <w:rFonts w:ascii="Arial" w:hAnsi="Arial" w:cs="Arial"/>
          <w:sz w:val="20"/>
        </w:rPr>
        <w:t xml:space="preserve"> </w:t>
      </w:r>
      <w:r w:rsidRPr="009A01A8">
        <w:rPr>
          <w:rFonts w:ascii="Arial" w:hAnsi="Arial" w:cs="Arial"/>
          <w:sz w:val="20"/>
        </w:rPr>
        <w:t>143/A143M-07</w:t>
      </w:r>
      <w:r w:rsidR="00600450">
        <w:rPr>
          <w:rFonts w:ascii="Arial" w:hAnsi="Arial" w:cs="Arial"/>
          <w:sz w:val="20"/>
        </w:rPr>
        <w:t>(2020)</w:t>
      </w:r>
      <w:r w:rsidR="00777F8E" w:rsidRPr="009A01A8">
        <w:rPr>
          <w:rFonts w:ascii="Arial" w:hAnsi="Arial" w:cs="Arial"/>
          <w:sz w:val="20"/>
        </w:rPr>
        <w:tab/>
        <w:t>Safeguarding Against Embrittlement of Hot-Dip Galvanized Structural Steel Products and Procedure for Detecting Embrittlement</w:t>
      </w:r>
    </w:p>
    <w:p w14:paraId="3CE9D798" w14:textId="2FBBD9D7" w:rsidR="00777F8E" w:rsidRPr="009A01A8" w:rsidRDefault="0092012C"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A</w:t>
      </w:r>
      <w:r w:rsidR="001846AF">
        <w:rPr>
          <w:rFonts w:ascii="Arial" w:hAnsi="Arial" w:cs="Arial"/>
          <w:sz w:val="20"/>
        </w:rPr>
        <w:t xml:space="preserve"> </w:t>
      </w:r>
      <w:r w:rsidRPr="009A01A8">
        <w:rPr>
          <w:rFonts w:ascii="Arial" w:hAnsi="Arial" w:cs="Arial"/>
          <w:sz w:val="20"/>
        </w:rPr>
        <w:t>153/A153M-</w:t>
      </w:r>
      <w:r w:rsidR="00FF2036">
        <w:rPr>
          <w:rFonts w:ascii="Arial" w:hAnsi="Arial" w:cs="Arial"/>
          <w:sz w:val="20"/>
        </w:rPr>
        <w:t>16</w:t>
      </w:r>
      <w:r w:rsidR="00777F8E" w:rsidRPr="009A01A8">
        <w:rPr>
          <w:rFonts w:ascii="Arial" w:hAnsi="Arial" w:cs="Arial"/>
          <w:sz w:val="20"/>
        </w:rPr>
        <w:tab/>
        <w:t>Zinc Coating (Hot-Dip) on Iron and Steel Hardware</w:t>
      </w:r>
    </w:p>
    <w:p w14:paraId="7200BA7B" w14:textId="54A0CA2C"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A 780/A780M</w:t>
      </w:r>
      <w:r w:rsidR="0092012C" w:rsidRPr="009A01A8">
        <w:rPr>
          <w:rFonts w:ascii="Arial" w:hAnsi="Arial" w:cs="Arial"/>
          <w:sz w:val="20"/>
        </w:rPr>
        <w:t>-</w:t>
      </w:r>
      <w:r w:rsidR="00FF2036">
        <w:rPr>
          <w:rFonts w:ascii="Arial" w:hAnsi="Arial" w:cs="Arial"/>
          <w:sz w:val="20"/>
        </w:rPr>
        <w:t>20</w:t>
      </w:r>
      <w:r w:rsidR="00845483" w:rsidRPr="009A01A8">
        <w:rPr>
          <w:rFonts w:ascii="Arial" w:hAnsi="Arial" w:cs="Arial"/>
          <w:sz w:val="20"/>
        </w:rPr>
        <w:tab/>
      </w:r>
      <w:r w:rsidRPr="009A01A8">
        <w:rPr>
          <w:rFonts w:ascii="Arial" w:hAnsi="Arial" w:cs="Arial"/>
          <w:sz w:val="20"/>
        </w:rPr>
        <w:t>Standard Practice for Repair of Damaged</w:t>
      </w:r>
      <w:r w:rsidR="007F1D9D">
        <w:rPr>
          <w:rFonts w:ascii="Arial" w:hAnsi="Arial" w:cs="Arial"/>
          <w:sz w:val="20"/>
        </w:rPr>
        <w:t xml:space="preserve"> and Uncoated Areas of Hot-Dip G</w:t>
      </w:r>
      <w:r w:rsidRPr="009A01A8">
        <w:rPr>
          <w:rFonts w:ascii="Arial" w:hAnsi="Arial" w:cs="Arial"/>
          <w:sz w:val="20"/>
        </w:rPr>
        <w:t>alvanized Coatings</w:t>
      </w:r>
    </w:p>
    <w:p w14:paraId="20FEFFD7" w14:textId="3778D53F" w:rsidR="007F1D9D" w:rsidRDefault="001F360C"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B</w:t>
      </w:r>
      <w:r w:rsidR="00D6535E">
        <w:rPr>
          <w:rFonts w:ascii="Arial" w:hAnsi="Arial" w:cs="Arial"/>
          <w:sz w:val="20"/>
        </w:rPr>
        <w:t xml:space="preserve"> </w:t>
      </w:r>
      <w:r w:rsidRPr="009A01A8">
        <w:rPr>
          <w:rFonts w:ascii="Arial" w:hAnsi="Arial" w:cs="Arial"/>
          <w:sz w:val="20"/>
        </w:rPr>
        <w:t>833</w:t>
      </w:r>
      <w:r w:rsidR="0073544B">
        <w:rPr>
          <w:rFonts w:ascii="Arial" w:hAnsi="Arial" w:cs="Arial"/>
          <w:sz w:val="20"/>
        </w:rPr>
        <w:t>-</w:t>
      </w:r>
      <w:r w:rsidR="00FF2036">
        <w:rPr>
          <w:rFonts w:ascii="Arial" w:hAnsi="Arial" w:cs="Arial"/>
          <w:sz w:val="20"/>
        </w:rPr>
        <w:t>20</w:t>
      </w:r>
      <w:r w:rsidRPr="009A01A8">
        <w:rPr>
          <w:rFonts w:ascii="Arial" w:hAnsi="Arial" w:cs="Arial"/>
          <w:sz w:val="20"/>
        </w:rPr>
        <w:tab/>
      </w:r>
      <w:r w:rsidRPr="009A01A8">
        <w:rPr>
          <w:rFonts w:ascii="Arial" w:hAnsi="Arial" w:cs="Arial"/>
          <w:sz w:val="20"/>
        </w:rPr>
        <w:tab/>
        <w:t>Standard Specifi</w:t>
      </w:r>
      <w:r w:rsidR="00DD3FD7" w:rsidRPr="009A01A8">
        <w:rPr>
          <w:rFonts w:ascii="Arial" w:hAnsi="Arial" w:cs="Arial"/>
          <w:sz w:val="20"/>
        </w:rPr>
        <w:t>cation for Zinc and Zinc Alloy Wire for T</w:t>
      </w:r>
      <w:r w:rsidRPr="009A01A8">
        <w:rPr>
          <w:rFonts w:ascii="Arial" w:hAnsi="Arial" w:cs="Arial"/>
          <w:sz w:val="20"/>
        </w:rPr>
        <w:t xml:space="preserve">hermal Spraying </w:t>
      </w:r>
    </w:p>
    <w:p w14:paraId="71A99805" w14:textId="77777777" w:rsidR="001F360C" w:rsidRPr="009A01A8" w:rsidRDefault="007F1D9D" w:rsidP="00883BE9">
      <w:pPr>
        <w:tabs>
          <w:tab w:val="left" w:pos="1440"/>
        </w:tabs>
        <w:autoSpaceDE w:val="0"/>
        <w:autoSpaceDN w:val="0"/>
        <w:adjustRightInd w:val="0"/>
        <w:ind w:left="2127" w:hanging="2127"/>
        <w:jc w:val="both"/>
        <w:rPr>
          <w:rFonts w:ascii="Arial" w:hAnsi="Arial" w:cs="Arial"/>
          <w:sz w:val="20"/>
        </w:rPr>
      </w:pPr>
      <w:r>
        <w:rPr>
          <w:rFonts w:ascii="Arial" w:hAnsi="Arial" w:cs="Arial"/>
          <w:sz w:val="20"/>
        </w:rPr>
        <w:tab/>
      </w:r>
      <w:r>
        <w:rPr>
          <w:rFonts w:ascii="Arial" w:hAnsi="Arial" w:cs="Arial"/>
          <w:sz w:val="20"/>
        </w:rPr>
        <w:tab/>
      </w:r>
      <w:r w:rsidR="001F360C" w:rsidRPr="009A01A8">
        <w:rPr>
          <w:rFonts w:ascii="Arial" w:hAnsi="Arial" w:cs="Arial"/>
          <w:sz w:val="20"/>
        </w:rPr>
        <w:t>(Metallizing) for th</w:t>
      </w:r>
      <w:r>
        <w:rPr>
          <w:rFonts w:ascii="Arial" w:hAnsi="Arial" w:cs="Arial"/>
          <w:sz w:val="20"/>
        </w:rPr>
        <w:t>e Corrosion Protection of Steel</w:t>
      </w:r>
    </w:p>
    <w:p w14:paraId="1239EB82" w14:textId="3199B4DE"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C 566-1</w:t>
      </w:r>
      <w:r w:rsidR="00700FC0">
        <w:rPr>
          <w:rFonts w:ascii="Arial" w:hAnsi="Arial" w:cs="Arial"/>
          <w:sz w:val="20"/>
        </w:rPr>
        <w:t>9</w:t>
      </w:r>
      <w:r w:rsidRPr="009A01A8">
        <w:rPr>
          <w:rFonts w:ascii="Arial" w:hAnsi="Arial" w:cs="Arial"/>
          <w:sz w:val="20"/>
        </w:rPr>
        <w:tab/>
      </w:r>
      <w:r w:rsidRPr="009A01A8">
        <w:rPr>
          <w:rFonts w:ascii="Arial" w:hAnsi="Arial" w:cs="Arial"/>
          <w:sz w:val="20"/>
        </w:rPr>
        <w:tab/>
        <w:t>Test Method for Total Evaporable Moisture Content of Aggregate by Drying</w:t>
      </w:r>
    </w:p>
    <w:p w14:paraId="530C9F16" w14:textId="70BC8076"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D 4285-83 (201</w:t>
      </w:r>
      <w:r w:rsidR="004E7379">
        <w:rPr>
          <w:rFonts w:ascii="Arial" w:hAnsi="Arial" w:cs="Arial"/>
          <w:sz w:val="20"/>
        </w:rPr>
        <w:t>8</w:t>
      </w:r>
      <w:r w:rsidRPr="009A01A8">
        <w:rPr>
          <w:rFonts w:ascii="Arial" w:hAnsi="Arial" w:cs="Arial"/>
          <w:sz w:val="20"/>
        </w:rPr>
        <w:t>)</w:t>
      </w:r>
      <w:r w:rsidRPr="009A01A8">
        <w:rPr>
          <w:rFonts w:ascii="Arial" w:hAnsi="Arial" w:cs="Arial"/>
          <w:sz w:val="20"/>
        </w:rPr>
        <w:tab/>
        <w:t>Test Method for Indicating Oil or Water in Compressed Air</w:t>
      </w:r>
    </w:p>
    <w:p w14:paraId="263FE610" w14:textId="0A992A94"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D 4417-</w:t>
      </w:r>
      <w:r w:rsidR="001A3BB7">
        <w:rPr>
          <w:rFonts w:ascii="Arial" w:hAnsi="Arial" w:cs="Arial"/>
          <w:sz w:val="20"/>
        </w:rPr>
        <w:t>2</w:t>
      </w:r>
      <w:r w:rsidRPr="009A01A8">
        <w:rPr>
          <w:rFonts w:ascii="Arial" w:hAnsi="Arial" w:cs="Arial"/>
          <w:sz w:val="20"/>
        </w:rPr>
        <w:t>1</w:t>
      </w:r>
      <w:r w:rsidRPr="009A01A8">
        <w:rPr>
          <w:rFonts w:ascii="Arial" w:hAnsi="Arial" w:cs="Arial"/>
          <w:sz w:val="20"/>
        </w:rPr>
        <w:tab/>
      </w:r>
      <w:r w:rsidRPr="009A01A8">
        <w:rPr>
          <w:rFonts w:ascii="Arial" w:hAnsi="Arial" w:cs="Arial"/>
          <w:sz w:val="20"/>
        </w:rPr>
        <w:tab/>
        <w:t>Test Methods for Field Measurement of Surface Profile of Blast Cleaned Steel</w:t>
      </w:r>
    </w:p>
    <w:p w14:paraId="7C69A9D5" w14:textId="31031F0C"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D 4541-</w:t>
      </w:r>
      <w:r w:rsidR="00CD661A">
        <w:rPr>
          <w:rFonts w:ascii="Arial" w:hAnsi="Arial" w:cs="Arial"/>
          <w:sz w:val="20"/>
        </w:rPr>
        <w:t>17</w:t>
      </w:r>
      <w:r w:rsidRPr="009A01A8">
        <w:rPr>
          <w:rFonts w:ascii="Arial" w:hAnsi="Arial" w:cs="Arial"/>
          <w:sz w:val="20"/>
        </w:rPr>
        <w:tab/>
      </w:r>
      <w:r w:rsidRPr="009A01A8">
        <w:rPr>
          <w:rFonts w:ascii="Arial" w:hAnsi="Arial" w:cs="Arial"/>
          <w:sz w:val="20"/>
        </w:rPr>
        <w:tab/>
        <w:t>Test Methods for Pull-Off Strength of Coatings Using Portable Adhesion Testers</w:t>
      </w:r>
    </w:p>
    <w:p w14:paraId="7CA54F27" w14:textId="66EA7AB7"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D 4940-1</w:t>
      </w:r>
      <w:r w:rsidR="00CD661A">
        <w:rPr>
          <w:rFonts w:ascii="Arial" w:hAnsi="Arial" w:cs="Arial"/>
          <w:sz w:val="20"/>
        </w:rPr>
        <w:t>5(2020)</w:t>
      </w:r>
      <w:r w:rsidRPr="009A01A8">
        <w:rPr>
          <w:rFonts w:ascii="Arial" w:hAnsi="Arial" w:cs="Arial"/>
          <w:sz w:val="20"/>
        </w:rPr>
        <w:tab/>
      </w:r>
      <w:r w:rsidRPr="009A01A8">
        <w:rPr>
          <w:rFonts w:ascii="Arial" w:hAnsi="Arial" w:cs="Arial"/>
          <w:sz w:val="20"/>
        </w:rPr>
        <w:tab/>
        <w:t xml:space="preserve">Test Methods for Conductimetric Analysis of </w:t>
      </w:r>
      <w:proofErr w:type="gramStart"/>
      <w:r w:rsidRPr="009A01A8">
        <w:rPr>
          <w:rFonts w:ascii="Arial" w:hAnsi="Arial" w:cs="Arial"/>
          <w:sz w:val="20"/>
        </w:rPr>
        <w:t>Water Soluble</w:t>
      </w:r>
      <w:proofErr w:type="gramEnd"/>
      <w:r w:rsidRPr="009A01A8">
        <w:rPr>
          <w:rFonts w:ascii="Arial" w:hAnsi="Arial" w:cs="Arial"/>
          <w:sz w:val="20"/>
        </w:rPr>
        <w:t xml:space="preserve"> Ionic Contamination of </w:t>
      </w:r>
      <w:r w:rsidR="006F58B3">
        <w:rPr>
          <w:rFonts w:ascii="Arial" w:hAnsi="Arial" w:cs="Arial"/>
          <w:sz w:val="20"/>
        </w:rPr>
        <w:t xml:space="preserve">Cleaning </w:t>
      </w:r>
      <w:r w:rsidRPr="009A01A8">
        <w:rPr>
          <w:rFonts w:ascii="Arial" w:hAnsi="Arial" w:cs="Arial"/>
          <w:sz w:val="20"/>
        </w:rPr>
        <w:t>Abrasives</w:t>
      </w:r>
    </w:p>
    <w:p w14:paraId="6CDA9841" w14:textId="7A2DD074" w:rsidR="00777F8E" w:rsidRPr="009A01A8" w:rsidRDefault="00777F8E" w:rsidP="00883BE9">
      <w:pPr>
        <w:tabs>
          <w:tab w:val="left" w:pos="1440"/>
        </w:tabs>
        <w:autoSpaceDE w:val="0"/>
        <w:autoSpaceDN w:val="0"/>
        <w:adjustRightInd w:val="0"/>
        <w:ind w:left="2127" w:hanging="2127"/>
        <w:jc w:val="both"/>
        <w:rPr>
          <w:rFonts w:ascii="Arial" w:hAnsi="Arial" w:cs="Arial"/>
          <w:sz w:val="20"/>
        </w:rPr>
      </w:pPr>
      <w:r w:rsidRPr="009A01A8">
        <w:rPr>
          <w:rFonts w:ascii="Arial" w:hAnsi="Arial" w:cs="Arial"/>
          <w:sz w:val="20"/>
        </w:rPr>
        <w:t>D 6386-1</w:t>
      </w:r>
      <w:r w:rsidR="00B26EBF">
        <w:rPr>
          <w:rFonts w:ascii="Arial" w:hAnsi="Arial" w:cs="Arial"/>
          <w:sz w:val="20"/>
        </w:rPr>
        <w:t>6</w:t>
      </w:r>
      <w:r w:rsidRPr="009A01A8">
        <w:rPr>
          <w:rFonts w:ascii="Arial" w:hAnsi="Arial" w:cs="Arial"/>
          <w:sz w:val="20"/>
        </w:rPr>
        <w:tab/>
      </w:r>
      <w:r w:rsidRPr="009A01A8">
        <w:rPr>
          <w:rFonts w:ascii="Arial" w:hAnsi="Arial" w:cs="Arial"/>
          <w:sz w:val="20"/>
        </w:rPr>
        <w:tab/>
        <w:t>Practice for Preparation of Zinc (Hot-Dip Galvanized) Coated Iron and Steel Product and Hardware Surfaces for Painting</w:t>
      </w:r>
    </w:p>
    <w:p w14:paraId="190FF704" w14:textId="4AA2E9A7" w:rsidR="00777F8E" w:rsidRPr="009A01A8" w:rsidRDefault="00777F8E" w:rsidP="00883BE9">
      <w:pPr>
        <w:tabs>
          <w:tab w:val="left" w:pos="1440"/>
        </w:tabs>
        <w:autoSpaceDE w:val="0"/>
        <w:autoSpaceDN w:val="0"/>
        <w:adjustRightInd w:val="0"/>
        <w:ind w:left="2127" w:hanging="2127"/>
        <w:jc w:val="both"/>
        <w:rPr>
          <w:bCs/>
          <w:kern w:val="2"/>
        </w:rPr>
      </w:pPr>
      <w:r w:rsidRPr="009A01A8">
        <w:rPr>
          <w:rFonts w:ascii="Arial" w:hAnsi="Arial" w:cs="Arial"/>
          <w:sz w:val="20"/>
        </w:rPr>
        <w:t>D</w:t>
      </w:r>
      <w:r w:rsidR="00D6535E">
        <w:rPr>
          <w:rFonts w:ascii="Arial" w:hAnsi="Arial" w:cs="Arial"/>
          <w:sz w:val="20"/>
        </w:rPr>
        <w:t xml:space="preserve"> </w:t>
      </w:r>
      <w:r w:rsidRPr="009A01A8">
        <w:rPr>
          <w:rFonts w:ascii="Arial" w:hAnsi="Arial" w:cs="Arial"/>
          <w:sz w:val="20"/>
        </w:rPr>
        <w:t>7091-</w:t>
      </w:r>
      <w:r w:rsidR="00B26EBF">
        <w:rPr>
          <w:rFonts w:ascii="Arial" w:hAnsi="Arial" w:cs="Arial"/>
          <w:sz w:val="20"/>
        </w:rPr>
        <w:t>21</w:t>
      </w:r>
      <w:r w:rsidRPr="009A01A8">
        <w:rPr>
          <w:rFonts w:ascii="Arial" w:hAnsi="Arial" w:cs="Arial"/>
          <w:sz w:val="20"/>
        </w:rPr>
        <w:tab/>
      </w:r>
      <w:r w:rsidRPr="009A01A8">
        <w:rPr>
          <w:rFonts w:ascii="Arial" w:hAnsi="Arial" w:cs="Arial"/>
          <w:sz w:val="20"/>
        </w:rPr>
        <w:tab/>
        <w:t>Non-</w:t>
      </w:r>
      <w:r w:rsidR="007F1D9D">
        <w:rPr>
          <w:rFonts w:ascii="Arial" w:hAnsi="Arial" w:cs="Arial"/>
          <w:sz w:val="20"/>
        </w:rPr>
        <w:t>D</w:t>
      </w:r>
      <w:r w:rsidRPr="009A01A8">
        <w:rPr>
          <w:rFonts w:ascii="Arial" w:hAnsi="Arial" w:cs="Arial"/>
          <w:sz w:val="20"/>
        </w:rPr>
        <w:t>estructive Measurement of Dry Film Thickness of Nonmagnetic Coatings Applied to Ferrous Metals and Nonmagnetic, Nonconductive Coatings Applied to Non-Ferrous Metals</w:t>
      </w:r>
    </w:p>
    <w:p w14:paraId="1484229B" w14:textId="77777777" w:rsidR="00777F8E" w:rsidRPr="009A01A8" w:rsidRDefault="00777F8E" w:rsidP="00777F8E">
      <w:pPr>
        <w:autoSpaceDE w:val="0"/>
        <w:autoSpaceDN w:val="0"/>
        <w:adjustRightInd w:val="0"/>
        <w:spacing w:line="240" w:lineRule="atLeast"/>
        <w:rPr>
          <w:rFonts w:cs="Arial"/>
        </w:rPr>
      </w:pPr>
    </w:p>
    <w:p w14:paraId="2C305918" w14:textId="77777777" w:rsidR="00777F8E" w:rsidRPr="009A01A8" w:rsidRDefault="00777F8E" w:rsidP="003A44CD">
      <w:pPr>
        <w:autoSpaceDE w:val="0"/>
        <w:autoSpaceDN w:val="0"/>
        <w:adjustRightInd w:val="0"/>
        <w:rPr>
          <w:rFonts w:ascii="Arial" w:hAnsi="Arial" w:cs="Arial"/>
          <w:b/>
          <w:bCs/>
          <w:sz w:val="20"/>
        </w:rPr>
      </w:pPr>
      <w:r w:rsidRPr="009A01A8">
        <w:rPr>
          <w:rFonts w:ascii="Arial" w:hAnsi="Arial" w:cs="Arial"/>
          <w:b/>
          <w:bCs/>
          <w:sz w:val="20"/>
        </w:rPr>
        <w:t>The Society for Protective Coatings (SSPC)</w:t>
      </w:r>
    </w:p>
    <w:p w14:paraId="55D6BDD1" w14:textId="77777777" w:rsidR="00777F8E" w:rsidRPr="009A01A8" w:rsidRDefault="00777F8E" w:rsidP="00777F8E">
      <w:pPr>
        <w:autoSpaceDE w:val="0"/>
        <w:autoSpaceDN w:val="0"/>
        <w:adjustRightInd w:val="0"/>
        <w:spacing w:line="240" w:lineRule="atLeast"/>
        <w:rPr>
          <w:rFonts w:cs="Arial"/>
          <w:b/>
          <w:bCs/>
        </w:rPr>
      </w:pPr>
    </w:p>
    <w:p w14:paraId="2A3CDB6F" w14:textId="655B63D4" w:rsidR="00777F8E" w:rsidRPr="009A01A8" w:rsidRDefault="00777F8E" w:rsidP="003A44CD">
      <w:pPr>
        <w:tabs>
          <w:tab w:val="left" w:pos="1440"/>
        </w:tabs>
        <w:autoSpaceDE w:val="0"/>
        <w:autoSpaceDN w:val="0"/>
        <w:adjustRightInd w:val="0"/>
        <w:ind w:left="2880" w:hanging="2880"/>
        <w:rPr>
          <w:rFonts w:ascii="Arial" w:hAnsi="Arial" w:cs="Arial"/>
          <w:sz w:val="20"/>
        </w:rPr>
      </w:pPr>
      <w:r w:rsidRPr="009A01A8">
        <w:rPr>
          <w:rFonts w:ascii="Arial" w:hAnsi="Arial" w:cs="Arial"/>
          <w:sz w:val="20"/>
        </w:rPr>
        <w:t>Good Painting Practice, SSPC Painting Manual Vol</w:t>
      </w:r>
      <w:r w:rsidR="00400855">
        <w:rPr>
          <w:rFonts w:ascii="Arial" w:hAnsi="Arial" w:cs="Arial"/>
          <w:sz w:val="20"/>
        </w:rPr>
        <w:t xml:space="preserve">ume </w:t>
      </w:r>
      <w:r w:rsidRPr="009A01A8">
        <w:rPr>
          <w:rFonts w:ascii="Arial" w:hAnsi="Arial" w:cs="Arial"/>
          <w:sz w:val="20"/>
        </w:rPr>
        <w:t xml:space="preserve">1, </w:t>
      </w:r>
      <w:r w:rsidR="00400855">
        <w:rPr>
          <w:rFonts w:ascii="Arial" w:hAnsi="Arial" w:cs="Arial"/>
          <w:sz w:val="20"/>
        </w:rPr>
        <w:t>Fifth</w:t>
      </w:r>
      <w:r w:rsidR="007F1D9D">
        <w:rPr>
          <w:rFonts w:ascii="Arial" w:hAnsi="Arial" w:cs="Arial"/>
          <w:sz w:val="20"/>
        </w:rPr>
        <w:t xml:space="preserve"> </w:t>
      </w:r>
      <w:r w:rsidRPr="009A01A8">
        <w:rPr>
          <w:rFonts w:ascii="Arial" w:hAnsi="Arial" w:cs="Arial"/>
          <w:sz w:val="20"/>
        </w:rPr>
        <w:t>Edition, 20</w:t>
      </w:r>
      <w:r w:rsidR="00400855">
        <w:rPr>
          <w:rFonts w:ascii="Arial" w:hAnsi="Arial" w:cs="Arial"/>
          <w:sz w:val="20"/>
        </w:rPr>
        <w:t>16</w:t>
      </w:r>
    </w:p>
    <w:p w14:paraId="7BBB095D" w14:textId="77777777" w:rsidR="00777F8E" w:rsidRPr="009A01A8" w:rsidRDefault="00777F8E" w:rsidP="00777F8E">
      <w:pPr>
        <w:autoSpaceDE w:val="0"/>
        <w:autoSpaceDN w:val="0"/>
        <w:adjustRightInd w:val="0"/>
        <w:spacing w:line="240" w:lineRule="atLeast"/>
        <w:rPr>
          <w:rFonts w:cs="Arial"/>
        </w:rPr>
      </w:pPr>
    </w:p>
    <w:p w14:paraId="51631F08" w14:textId="67C2C920"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AB 1,</w:t>
      </w:r>
      <w:r w:rsidR="002A77C4">
        <w:rPr>
          <w:rFonts w:ascii="Arial" w:hAnsi="Arial" w:cs="Arial"/>
          <w:sz w:val="20"/>
        </w:rPr>
        <w:t xml:space="preserve"> </w:t>
      </w:r>
      <w:r w:rsidR="00400855">
        <w:rPr>
          <w:rFonts w:ascii="Arial" w:hAnsi="Arial" w:cs="Arial"/>
          <w:sz w:val="20"/>
        </w:rPr>
        <w:t>May 2019</w:t>
      </w:r>
      <w:r w:rsidR="002A77C4">
        <w:rPr>
          <w:rFonts w:ascii="Arial" w:hAnsi="Arial" w:cs="Arial"/>
          <w:sz w:val="20"/>
        </w:rPr>
        <w:tab/>
      </w:r>
      <w:r w:rsidR="003A44CD" w:rsidRPr="009A01A8">
        <w:rPr>
          <w:rFonts w:ascii="Arial" w:hAnsi="Arial" w:cs="Arial"/>
          <w:sz w:val="20"/>
        </w:rPr>
        <w:tab/>
      </w:r>
      <w:r w:rsidRPr="009A01A8">
        <w:rPr>
          <w:rFonts w:ascii="Arial" w:hAnsi="Arial" w:cs="Arial"/>
          <w:sz w:val="20"/>
        </w:rPr>
        <w:t>Mineral and Slag Abrasives</w:t>
      </w:r>
    </w:p>
    <w:p w14:paraId="62AA659F" w14:textId="7E3990B7"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PA 1,</w:t>
      </w:r>
      <w:r w:rsidR="002A77C4">
        <w:rPr>
          <w:rFonts w:ascii="Arial" w:hAnsi="Arial" w:cs="Arial"/>
          <w:sz w:val="20"/>
        </w:rPr>
        <w:t xml:space="preserve"> </w:t>
      </w:r>
      <w:r w:rsidR="00400855">
        <w:rPr>
          <w:rFonts w:ascii="Arial" w:hAnsi="Arial" w:cs="Arial"/>
          <w:sz w:val="20"/>
        </w:rPr>
        <w:t>June 2016</w:t>
      </w:r>
      <w:r w:rsidR="003A44CD" w:rsidRPr="009A01A8">
        <w:rPr>
          <w:rFonts w:ascii="Arial" w:hAnsi="Arial" w:cs="Arial"/>
          <w:sz w:val="20"/>
        </w:rPr>
        <w:tab/>
      </w:r>
      <w:r w:rsidRPr="009A01A8">
        <w:rPr>
          <w:rFonts w:ascii="Arial" w:hAnsi="Arial" w:cs="Arial"/>
          <w:sz w:val="20"/>
        </w:rPr>
        <w:t>Shop, Field, and Maintenance Painting of Steel</w:t>
      </w:r>
    </w:p>
    <w:p w14:paraId="3E097E4C" w14:textId="23934482" w:rsidR="00777F8E"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PA 2</w:t>
      </w:r>
      <w:r w:rsidR="00A26A7D">
        <w:rPr>
          <w:rFonts w:ascii="Arial" w:hAnsi="Arial" w:cs="Arial"/>
          <w:sz w:val="20"/>
        </w:rPr>
        <w:t>,</w:t>
      </w:r>
      <w:r w:rsidR="002A77C4">
        <w:rPr>
          <w:rFonts w:ascii="Arial" w:hAnsi="Arial" w:cs="Arial"/>
          <w:sz w:val="20"/>
        </w:rPr>
        <w:t xml:space="preserve"> </w:t>
      </w:r>
      <w:r w:rsidR="00400855">
        <w:rPr>
          <w:rFonts w:ascii="Arial" w:hAnsi="Arial" w:cs="Arial"/>
          <w:sz w:val="20"/>
        </w:rPr>
        <w:t>November 2018</w:t>
      </w:r>
      <w:r w:rsidR="003A44CD" w:rsidRPr="009A01A8">
        <w:rPr>
          <w:rFonts w:ascii="Arial" w:hAnsi="Arial" w:cs="Arial"/>
          <w:sz w:val="20"/>
        </w:rPr>
        <w:tab/>
      </w:r>
      <w:r w:rsidRPr="009A01A8">
        <w:rPr>
          <w:rFonts w:ascii="Arial" w:hAnsi="Arial" w:cs="Arial"/>
          <w:sz w:val="20"/>
        </w:rPr>
        <w:t>Procedure for Determining Conformance to Dry Coating Thickness Requirements</w:t>
      </w:r>
    </w:p>
    <w:p w14:paraId="4D3784A6" w14:textId="08018231" w:rsidR="00C2146F" w:rsidRPr="009A01A8" w:rsidRDefault="001846AF" w:rsidP="001846AF">
      <w:pPr>
        <w:tabs>
          <w:tab w:val="left" w:pos="1440"/>
        </w:tabs>
        <w:autoSpaceDE w:val="0"/>
        <w:autoSpaceDN w:val="0"/>
        <w:adjustRightInd w:val="0"/>
        <w:ind w:left="2410" w:hanging="2410"/>
        <w:jc w:val="both"/>
        <w:rPr>
          <w:rFonts w:ascii="Arial" w:hAnsi="Arial" w:cs="Arial"/>
          <w:sz w:val="20"/>
        </w:rPr>
      </w:pPr>
      <w:r>
        <w:rPr>
          <w:rFonts w:ascii="Arial" w:hAnsi="Arial" w:cs="Arial"/>
          <w:sz w:val="20"/>
        </w:rPr>
        <w:t>PA 11, August 2008</w:t>
      </w:r>
      <w:r>
        <w:rPr>
          <w:rFonts w:ascii="Arial" w:hAnsi="Arial" w:cs="Arial"/>
          <w:sz w:val="20"/>
        </w:rPr>
        <w:tab/>
        <w:t>Protecting Edges, Crevices, and Irregular Steel Surfaces by Stripe Coating</w:t>
      </w:r>
    </w:p>
    <w:p w14:paraId="0D3EF4EA" w14:textId="4EDD8710"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SP 1,</w:t>
      </w:r>
      <w:r w:rsidR="002A77C4">
        <w:rPr>
          <w:rFonts w:ascii="Arial" w:hAnsi="Arial" w:cs="Arial"/>
          <w:sz w:val="20"/>
        </w:rPr>
        <w:t xml:space="preserve"> </w:t>
      </w:r>
      <w:r w:rsidR="001846AF">
        <w:rPr>
          <w:rFonts w:ascii="Arial" w:hAnsi="Arial" w:cs="Arial"/>
          <w:sz w:val="20"/>
        </w:rPr>
        <w:t>August 2016</w:t>
      </w:r>
      <w:r w:rsidR="003A44CD" w:rsidRPr="009A01A8">
        <w:rPr>
          <w:rFonts w:ascii="Arial" w:hAnsi="Arial" w:cs="Arial"/>
          <w:sz w:val="20"/>
        </w:rPr>
        <w:tab/>
      </w:r>
      <w:r w:rsidRPr="009A01A8">
        <w:rPr>
          <w:rFonts w:ascii="Arial" w:hAnsi="Arial" w:cs="Arial"/>
          <w:sz w:val="20"/>
        </w:rPr>
        <w:t>Solvent Cleaning</w:t>
      </w:r>
    </w:p>
    <w:p w14:paraId="43467D8A" w14:textId="77777777"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 xml:space="preserve">SP 8, November 2004 </w:t>
      </w:r>
      <w:r w:rsidR="003A44CD" w:rsidRPr="009A01A8">
        <w:rPr>
          <w:rFonts w:ascii="Arial" w:hAnsi="Arial" w:cs="Arial"/>
          <w:sz w:val="20"/>
        </w:rPr>
        <w:tab/>
      </w:r>
      <w:r w:rsidRPr="009A01A8">
        <w:rPr>
          <w:rFonts w:ascii="Arial" w:hAnsi="Arial" w:cs="Arial"/>
          <w:sz w:val="20"/>
        </w:rPr>
        <w:t>Pickling</w:t>
      </w:r>
    </w:p>
    <w:p w14:paraId="024AEA62" w14:textId="2BC565C2"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SP 11,</w:t>
      </w:r>
      <w:r w:rsidR="002A77C4">
        <w:rPr>
          <w:rFonts w:ascii="Arial" w:hAnsi="Arial" w:cs="Arial"/>
          <w:sz w:val="20"/>
        </w:rPr>
        <w:t xml:space="preserve"> </w:t>
      </w:r>
      <w:r w:rsidR="001D37A9">
        <w:rPr>
          <w:rFonts w:ascii="Arial" w:hAnsi="Arial" w:cs="Arial"/>
          <w:sz w:val="20"/>
        </w:rPr>
        <w:t>November 2013</w:t>
      </w:r>
      <w:r w:rsidR="003A44CD" w:rsidRPr="009A01A8">
        <w:rPr>
          <w:rFonts w:ascii="Arial" w:hAnsi="Arial" w:cs="Arial"/>
          <w:sz w:val="20"/>
        </w:rPr>
        <w:tab/>
      </w:r>
      <w:r w:rsidRPr="009A01A8">
        <w:rPr>
          <w:rFonts w:ascii="Arial" w:hAnsi="Arial" w:cs="Arial"/>
          <w:sz w:val="20"/>
        </w:rPr>
        <w:t>Power Tool Cleaning to Bare Metal</w:t>
      </w:r>
    </w:p>
    <w:p w14:paraId="0F0E5D83" w14:textId="71F88646" w:rsidR="00777F8E" w:rsidRPr="009A01A8" w:rsidRDefault="00777F8E"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VIS 1-</w:t>
      </w:r>
      <w:r w:rsidR="001846AF">
        <w:rPr>
          <w:rFonts w:ascii="Arial" w:hAnsi="Arial" w:cs="Arial"/>
          <w:sz w:val="20"/>
        </w:rPr>
        <w:t>20</w:t>
      </w:r>
      <w:r w:rsidRPr="009A01A8">
        <w:rPr>
          <w:rFonts w:ascii="Arial" w:hAnsi="Arial" w:cs="Arial"/>
          <w:sz w:val="20"/>
        </w:rPr>
        <w:t xml:space="preserve">02 </w:t>
      </w:r>
      <w:r w:rsidR="003A44CD" w:rsidRPr="009A01A8">
        <w:rPr>
          <w:rFonts w:ascii="Arial" w:hAnsi="Arial" w:cs="Arial"/>
          <w:sz w:val="20"/>
        </w:rPr>
        <w:tab/>
      </w:r>
      <w:r w:rsidR="003A44CD" w:rsidRPr="009A01A8">
        <w:rPr>
          <w:rFonts w:ascii="Arial" w:hAnsi="Arial" w:cs="Arial"/>
          <w:sz w:val="20"/>
        </w:rPr>
        <w:tab/>
      </w:r>
      <w:r w:rsidRPr="009A01A8">
        <w:rPr>
          <w:rFonts w:ascii="Arial" w:hAnsi="Arial" w:cs="Arial"/>
          <w:sz w:val="20"/>
        </w:rPr>
        <w:t>Visual Standard for Abrasive Blast Cleaned Steel</w:t>
      </w:r>
    </w:p>
    <w:p w14:paraId="35262F01" w14:textId="5DF1F2B3" w:rsidR="00777F8E" w:rsidRPr="009A01A8" w:rsidRDefault="003A44CD" w:rsidP="00883BE9">
      <w:pPr>
        <w:tabs>
          <w:tab w:val="left" w:pos="1440"/>
        </w:tabs>
        <w:autoSpaceDE w:val="0"/>
        <w:autoSpaceDN w:val="0"/>
        <w:adjustRightInd w:val="0"/>
        <w:ind w:left="2410" w:hanging="2410"/>
        <w:jc w:val="both"/>
        <w:rPr>
          <w:rFonts w:ascii="Arial" w:hAnsi="Arial" w:cs="Arial"/>
          <w:sz w:val="20"/>
        </w:rPr>
      </w:pPr>
      <w:r w:rsidRPr="009A01A8">
        <w:rPr>
          <w:rFonts w:ascii="Arial" w:hAnsi="Arial" w:cs="Arial"/>
          <w:sz w:val="20"/>
        </w:rPr>
        <w:t>VIS 3-</w:t>
      </w:r>
      <w:r w:rsidR="001846AF">
        <w:rPr>
          <w:rFonts w:ascii="Arial" w:hAnsi="Arial" w:cs="Arial"/>
          <w:sz w:val="20"/>
        </w:rPr>
        <w:t>20</w:t>
      </w:r>
      <w:r w:rsidRPr="009A01A8">
        <w:rPr>
          <w:rFonts w:ascii="Arial" w:hAnsi="Arial" w:cs="Arial"/>
          <w:sz w:val="20"/>
        </w:rPr>
        <w:t xml:space="preserve">04 </w:t>
      </w:r>
      <w:r w:rsidRPr="009A01A8">
        <w:rPr>
          <w:rFonts w:ascii="Arial" w:hAnsi="Arial" w:cs="Arial"/>
          <w:sz w:val="20"/>
        </w:rPr>
        <w:tab/>
      </w:r>
      <w:r w:rsidRPr="009A01A8">
        <w:rPr>
          <w:rFonts w:ascii="Arial" w:hAnsi="Arial" w:cs="Arial"/>
          <w:sz w:val="20"/>
        </w:rPr>
        <w:tab/>
      </w:r>
      <w:r w:rsidR="00777F8E" w:rsidRPr="009A01A8">
        <w:rPr>
          <w:rFonts w:ascii="Arial" w:hAnsi="Arial" w:cs="Arial"/>
          <w:sz w:val="20"/>
        </w:rPr>
        <w:t>Visual Standard for Power-and Hand-Tool Cleaned Steel</w:t>
      </w:r>
    </w:p>
    <w:p w14:paraId="14E5FDA0" w14:textId="77777777" w:rsidR="00777F8E" w:rsidRPr="009A01A8" w:rsidRDefault="00777F8E" w:rsidP="00883BE9">
      <w:pPr>
        <w:autoSpaceDE w:val="0"/>
        <w:autoSpaceDN w:val="0"/>
        <w:adjustRightInd w:val="0"/>
        <w:spacing w:line="240" w:lineRule="atLeast"/>
        <w:jc w:val="both"/>
        <w:rPr>
          <w:rFonts w:cs="Arial"/>
        </w:rPr>
      </w:pPr>
    </w:p>
    <w:p w14:paraId="563FA8CF" w14:textId="77777777" w:rsidR="00777F8E" w:rsidRPr="009A01A8" w:rsidRDefault="00777F8E" w:rsidP="00883BE9">
      <w:pPr>
        <w:autoSpaceDE w:val="0"/>
        <w:autoSpaceDN w:val="0"/>
        <w:adjustRightInd w:val="0"/>
        <w:jc w:val="both"/>
        <w:rPr>
          <w:rFonts w:ascii="Arial" w:hAnsi="Arial" w:cs="Arial"/>
          <w:b/>
          <w:bCs/>
          <w:sz w:val="20"/>
        </w:rPr>
      </w:pPr>
      <w:r w:rsidRPr="009A01A8">
        <w:rPr>
          <w:rFonts w:ascii="Arial" w:hAnsi="Arial" w:cs="Arial"/>
          <w:b/>
          <w:bCs/>
          <w:sz w:val="20"/>
        </w:rPr>
        <w:t>SSPC and National Association of Corrosion Engineers (NACE) Joint Publications</w:t>
      </w:r>
    </w:p>
    <w:p w14:paraId="633BE430" w14:textId="77777777" w:rsidR="00777F8E" w:rsidRPr="009A01A8" w:rsidRDefault="00777F8E" w:rsidP="00883BE9">
      <w:pPr>
        <w:autoSpaceDE w:val="0"/>
        <w:autoSpaceDN w:val="0"/>
        <w:adjustRightInd w:val="0"/>
        <w:jc w:val="both"/>
        <w:rPr>
          <w:rFonts w:ascii="Arial" w:hAnsi="Arial" w:cs="Arial"/>
          <w:b/>
          <w:bCs/>
          <w:sz w:val="20"/>
        </w:rPr>
      </w:pPr>
    </w:p>
    <w:p w14:paraId="0BAE0139" w14:textId="77777777" w:rsidR="00777F8E" w:rsidRPr="009A01A8" w:rsidRDefault="00777F8E" w:rsidP="00883BE9">
      <w:pPr>
        <w:tabs>
          <w:tab w:val="left" w:pos="1440"/>
        </w:tabs>
        <w:autoSpaceDE w:val="0"/>
        <w:autoSpaceDN w:val="0"/>
        <w:adjustRightInd w:val="0"/>
        <w:ind w:left="2977" w:hanging="2977"/>
        <w:jc w:val="both"/>
        <w:rPr>
          <w:rFonts w:ascii="Arial" w:hAnsi="Arial" w:cs="Arial"/>
          <w:sz w:val="20"/>
        </w:rPr>
      </w:pPr>
      <w:r w:rsidRPr="009A01A8">
        <w:rPr>
          <w:rFonts w:ascii="Arial" w:hAnsi="Arial" w:cs="Arial"/>
          <w:sz w:val="20"/>
        </w:rPr>
        <w:t>SP 5/NACE No. 1, Jan</w:t>
      </w:r>
      <w:r w:rsidR="00A26A7D">
        <w:rPr>
          <w:rFonts w:ascii="Arial" w:hAnsi="Arial" w:cs="Arial"/>
          <w:sz w:val="20"/>
        </w:rPr>
        <w:t>uary</w:t>
      </w:r>
      <w:r w:rsidRPr="009A01A8">
        <w:rPr>
          <w:rFonts w:ascii="Arial" w:hAnsi="Arial" w:cs="Arial"/>
          <w:sz w:val="20"/>
        </w:rPr>
        <w:t xml:space="preserve"> 2007     </w:t>
      </w:r>
      <w:r w:rsidR="0073544B">
        <w:rPr>
          <w:rFonts w:ascii="Arial" w:hAnsi="Arial" w:cs="Arial"/>
          <w:sz w:val="20"/>
        </w:rPr>
        <w:tab/>
      </w:r>
      <w:r w:rsidRPr="009A01A8">
        <w:rPr>
          <w:rFonts w:ascii="Arial" w:hAnsi="Arial" w:cs="Arial"/>
          <w:sz w:val="20"/>
        </w:rPr>
        <w:t>White Metal Blast Cleaning</w:t>
      </w:r>
    </w:p>
    <w:p w14:paraId="2D719DE2" w14:textId="77777777" w:rsidR="00777F8E" w:rsidRPr="009A01A8" w:rsidRDefault="00777F8E" w:rsidP="00883BE9">
      <w:pPr>
        <w:tabs>
          <w:tab w:val="left" w:pos="1440"/>
        </w:tabs>
        <w:autoSpaceDE w:val="0"/>
        <w:autoSpaceDN w:val="0"/>
        <w:adjustRightInd w:val="0"/>
        <w:ind w:left="2977" w:hanging="2977"/>
        <w:jc w:val="both"/>
        <w:rPr>
          <w:rFonts w:ascii="Arial" w:hAnsi="Arial" w:cs="Arial"/>
          <w:sz w:val="20"/>
        </w:rPr>
      </w:pPr>
      <w:r w:rsidRPr="009A01A8">
        <w:rPr>
          <w:rFonts w:ascii="Arial" w:hAnsi="Arial" w:cs="Arial"/>
          <w:sz w:val="20"/>
        </w:rPr>
        <w:t>SP 6/NACE No. 3, Jan</w:t>
      </w:r>
      <w:r w:rsidR="00A26A7D">
        <w:rPr>
          <w:rFonts w:ascii="Arial" w:hAnsi="Arial" w:cs="Arial"/>
          <w:sz w:val="20"/>
        </w:rPr>
        <w:t>uary</w:t>
      </w:r>
      <w:r w:rsidRPr="009A01A8">
        <w:rPr>
          <w:rFonts w:ascii="Arial" w:hAnsi="Arial" w:cs="Arial"/>
          <w:sz w:val="20"/>
        </w:rPr>
        <w:t xml:space="preserve"> 2007     </w:t>
      </w:r>
      <w:r w:rsidR="0073544B">
        <w:rPr>
          <w:rFonts w:ascii="Arial" w:hAnsi="Arial" w:cs="Arial"/>
          <w:sz w:val="20"/>
        </w:rPr>
        <w:tab/>
      </w:r>
      <w:r w:rsidRPr="009A01A8">
        <w:rPr>
          <w:rFonts w:ascii="Arial" w:hAnsi="Arial" w:cs="Arial"/>
          <w:sz w:val="20"/>
        </w:rPr>
        <w:t>Commercial Blast Cleaning</w:t>
      </w:r>
    </w:p>
    <w:p w14:paraId="7AC2A716" w14:textId="77777777" w:rsidR="00777F8E" w:rsidRPr="009A01A8" w:rsidRDefault="00777F8E" w:rsidP="00883BE9">
      <w:pPr>
        <w:tabs>
          <w:tab w:val="left" w:pos="1440"/>
        </w:tabs>
        <w:autoSpaceDE w:val="0"/>
        <w:autoSpaceDN w:val="0"/>
        <w:adjustRightInd w:val="0"/>
        <w:ind w:left="2977" w:hanging="2977"/>
        <w:jc w:val="both"/>
        <w:rPr>
          <w:rFonts w:ascii="Arial" w:hAnsi="Arial" w:cs="Arial"/>
          <w:sz w:val="20"/>
        </w:rPr>
      </w:pPr>
      <w:r w:rsidRPr="009A01A8">
        <w:rPr>
          <w:rFonts w:ascii="Arial" w:hAnsi="Arial" w:cs="Arial"/>
          <w:sz w:val="20"/>
        </w:rPr>
        <w:t>SP 10/NACE No. 2, Jan</w:t>
      </w:r>
      <w:r w:rsidR="00A26A7D">
        <w:rPr>
          <w:rFonts w:ascii="Arial" w:hAnsi="Arial" w:cs="Arial"/>
          <w:sz w:val="20"/>
        </w:rPr>
        <w:t>uary</w:t>
      </w:r>
      <w:r w:rsidRPr="009A01A8">
        <w:rPr>
          <w:rFonts w:ascii="Arial" w:hAnsi="Arial" w:cs="Arial"/>
          <w:sz w:val="20"/>
        </w:rPr>
        <w:t xml:space="preserve"> 2007   </w:t>
      </w:r>
      <w:r w:rsidR="0073544B">
        <w:rPr>
          <w:rFonts w:ascii="Arial" w:hAnsi="Arial" w:cs="Arial"/>
          <w:sz w:val="20"/>
        </w:rPr>
        <w:tab/>
      </w:r>
      <w:r w:rsidRPr="009A01A8">
        <w:rPr>
          <w:rFonts w:ascii="Arial" w:hAnsi="Arial" w:cs="Arial"/>
          <w:sz w:val="20"/>
        </w:rPr>
        <w:t>Near-White Blast Cleaning</w:t>
      </w:r>
    </w:p>
    <w:p w14:paraId="1890FBD8" w14:textId="77777777" w:rsidR="00777F8E" w:rsidRPr="009A01A8" w:rsidRDefault="00777F8E" w:rsidP="00883BE9">
      <w:pPr>
        <w:autoSpaceDE w:val="0"/>
        <w:autoSpaceDN w:val="0"/>
        <w:adjustRightInd w:val="0"/>
        <w:spacing w:line="240" w:lineRule="atLeast"/>
        <w:jc w:val="both"/>
        <w:rPr>
          <w:rFonts w:cs="Arial"/>
        </w:rPr>
      </w:pPr>
    </w:p>
    <w:p w14:paraId="0D1A42E5" w14:textId="77777777" w:rsidR="00777F8E" w:rsidRPr="009A01A8" w:rsidRDefault="00777F8E" w:rsidP="00883BE9">
      <w:pPr>
        <w:autoSpaceDE w:val="0"/>
        <w:autoSpaceDN w:val="0"/>
        <w:adjustRightInd w:val="0"/>
        <w:spacing w:line="240" w:lineRule="atLeast"/>
        <w:jc w:val="both"/>
        <w:rPr>
          <w:rFonts w:ascii="Arial" w:hAnsi="Arial" w:cs="Arial"/>
          <w:b/>
          <w:bCs/>
          <w:sz w:val="20"/>
        </w:rPr>
      </w:pPr>
      <w:r w:rsidRPr="009A01A8">
        <w:rPr>
          <w:rFonts w:ascii="Arial" w:hAnsi="Arial" w:cs="Arial"/>
          <w:b/>
          <w:bCs/>
          <w:sz w:val="20"/>
        </w:rPr>
        <w:t>SSPC, American Welding Society (AWS)</w:t>
      </w:r>
      <w:r w:rsidR="007F1D9D">
        <w:rPr>
          <w:rFonts w:ascii="Arial" w:hAnsi="Arial" w:cs="Arial"/>
          <w:b/>
          <w:bCs/>
          <w:sz w:val="20"/>
        </w:rPr>
        <w:t>,</w:t>
      </w:r>
      <w:r w:rsidRPr="009A01A8">
        <w:rPr>
          <w:rFonts w:ascii="Arial" w:hAnsi="Arial" w:cs="Arial"/>
          <w:b/>
          <w:bCs/>
          <w:sz w:val="20"/>
        </w:rPr>
        <w:t xml:space="preserve"> and NACE Joint Publications</w:t>
      </w:r>
    </w:p>
    <w:p w14:paraId="43851239" w14:textId="77777777" w:rsidR="00777F8E" w:rsidRPr="009A01A8" w:rsidRDefault="00777F8E" w:rsidP="00883BE9">
      <w:pPr>
        <w:jc w:val="both"/>
        <w:rPr>
          <w:b/>
          <w:bCs/>
          <w:kern w:val="2"/>
        </w:rPr>
      </w:pPr>
    </w:p>
    <w:p w14:paraId="6318F609" w14:textId="6503B044" w:rsidR="00777F8E" w:rsidRPr="009A01A8" w:rsidRDefault="00777F8E" w:rsidP="00883BE9">
      <w:pPr>
        <w:tabs>
          <w:tab w:val="left" w:pos="1440"/>
        </w:tabs>
        <w:autoSpaceDE w:val="0"/>
        <w:autoSpaceDN w:val="0"/>
        <w:adjustRightInd w:val="0"/>
        <w:ind w:left="4820" w:hanging="4820"/>
        <w:jc w:val="both"/>
        <w:rPr>
          <w:rFonts w:ascii="Arial" w:hAnsi="Arial" w:cs="Arial"/>
          <w:sz w:val="20"/>
        </w:rPr>
      </w:pPr>
      <w:r w:rsidRPr="009A01A8">
        <w:rPr>
          <w:rFonts w:ascii="Arial" w:hAnsi="Arial" w:cs="Arial"/>
          <w:sz w:val="20"/>
        </w:rPr>
        <w:t>SSPC-CS 23.00 / AWS C2.23M/NACE No.12-20</w:t>
      </w:r>
      <w:r w:rsidR="001846AF">
        <w:rPr>
          <w:rFonts w:ascii="Arial" w:hAnsi="Arial" w:cs="Arial"/>
          <w:sz w:val="20"/>
        </w:rPr>
        <w:t>16</w:t>
      </w:r>
      <w:r w:rsidRPr="009A01A8">
        <w:rPr>
          <w:rFonts w:ascii="Arial" w:hAnsi="Arial" w:cs="Arial"/>
          <w:sz w:val="20"/>
        </w:rPr>
        <w:tab/>
        <w:t>Application of Thermal Spray Coatings (</w:t>
      </w:r>
      <w:r w:rsidR="007F1D9D">
        <w:rPr>
          <w:rFonts w:ascii="Arial" w:hAnsi="Arial" w:cs="Arial"/>
          <w:sz w:val="20"/>
        </w:rPr>
        <w:t>M</w:t>
      </w:r>
      <w:r w:rsidRPr="009A01A8">
        <w:rPr>
          <w:rFonts w:ascii="Arial" w:hAnsi="Arial" w:cs="Arial"/>
          <w:sz w:val="20"/>
        </w:rPr>
        <w:t>etal</w:t>
      </w:r>
      <w:r w:rsidR="00413A14">
        <w:rPr>
          <w:rFonts w:ascii="Arial" w:hAnsi="Arial" w:cs="Arial"/>
          <w:sz w:val="20"/>
        </w:rPr>
        <w:t>l</w:t>
      </w:r>
      <w:r w:rsidRPr="009A01A8">
        <w:rPr>
          <w:rFonts w:ascii="Arial" w:hAnsi="Arial" w:cs="Arial"/>
          <w:sz w:val="20"/>
        </w:rPr>
        <w:t>izing) of Aluminum, Zinc, and Their Alloys and Composites for Corrosion Protection of Steel</w:t>
      </w:r>
    </w:p>
    <w:p w14:paraId="4FA3B599" w14:textId="77777777" w:rsidR="0073544B" w:rsidRDefault="0073544B" w:rsidP="003A44CD">
      <w:pPr>
        <w:tabs>
          <w:tab w:val="left" w:pos="1440"/>
        </w:tabs>
        <w:autoSpaceDE w:val="0"/>
        <w:autoSpaceDN w:val="0"/>
        <w:adjustRightInd w:val="0"/>
        <w:ind w:left="2880" w:hanging="2880"/>
        <w:rPr>
          <w:rFonts w:ascii="Arial" w:hAnsi="Arial" w:cs="Arial"/>
          <w:b/>
          <w:sz w:val="20"/>
        </w:rPr>
      </w:pPr>
    </w:p>
    <w:p w14:paraId="567A91DC" w14:textId="77777777" w:rsidR="00777F8E" w:rsidRPr="009A01A8" w:rsidRDefault="00777F8E" w:rsidP="003A44CD">
      <w:pPr>
        <w:tabs>
          <w:tab w:val="left" w:pos="1440"/>
        </w:tabs>
        <w:autoSpaceDE w:val="0"/>
        <w:autoSpaceDN w:val="0"/>
        <w:adjustRightInd w:val="0"/>
        <w:ind w:left="2880" w:hanging="2880"/>
        <w:rPr>
          <w:rFonts w:ascii="Arial" w:hAnsi="Arial" w:cs="Arial"/>
          <w:b/>
          <w:sz w:val="20"/>
        </w:rPr>
      </w:pPr>
      <w:r w:rsidRPr="009A01A8">
        <w:rPr>
          <w:rFonts w:ascii="Arial" w:hAnsi="Arial" w:cs="Arial"/>
          <w:b/>
          <w:sz w:val="20"/>
        </w:rPr>
        <w:t>Others</w:t>
      </w:r>
    </w:p>
    <w:p w14:paraId="373A989D" w14:textId="77777777" w:rsidR="00777F8E" w:rsidRPr="009A01A8" w:rsidRDefault="00777F8E" w:rsidP="00777F8E">
      <w:pPr>
        <w:autoSpaceDE w:val="0"/>
        <w:autoSpaceDN w:val="0"/>
        <w:adjustRightInd w:val="0"/>
        <w:spacing w:line="240" w:lineRule="atLeast"/>
        <w:rPr>
          <w:rFonts w:cs="Arial"/>
          <w:b/>
          <w:bCs/>
        </w:rPr>
      </w:pPr>
    </w:p>
    <w:p w14:paraId="5DFD83E5" w14:textId="598E1391" w:rsidR="00777F8E" w:rsidRPr="009A01A8" w:rsidRDefault="00777F8E" w:rsidP="003A44CD">
      <w:pPr>
        <w:tabs>
          <w:tab w:val="left" w:pos="1440"/>
        </w:tabs>
        <w:autoSpaceDE w:val="0"/>
        <w:autoSpaceDN w:val="0"/>
        <w:adjustRightInd w:val="0"/>
        <w:ind w:left="2880" w:hanging="2880"/>
        <w:rPr>
          <w:rFonts w:ascii="Arial" w:hAnsi="Arial" w:cs="Arial"/>
          <w:sz w:val="20"/>
        </w:rPr>
      </w:pPr>
      <w:r w:rsidRPr="009A01A8">
        <w:rPr>
          <w:rFonts w:ascii="Arial" w:hAnsi="Arial" w:cs="Arial"/>
          <w:sz w:val="20"/>
        </w:rPr>
        <w:t>Federal Standard 595C Colors, 20</w:t>
      </w:r>
      <w:r w:rsidR="001846AF">
        <w:rPr>
          <w:rFonts w:ascii="Arial" w:hAnsi="Arial" w:cs="Arial"/>
          <w:sz w:val="20"/>
        </w:rPr>
        <w:t>17</w:t>
      </w:r>
      <w:r w:rsidR="0073544B">
        <w:rPr>
          <w:rFonts w:ascii="Arial" w:hAnsi="Arial" w:cs="Arial"/>
          <w:sz w:val="20"/>
        </w:rPr>
        <w:t xml:space="preserve"> </w:t>
      </w:r>
      <w:r w:rsidRPr="009A01A8">
        <w:rPr>
          <w:rFonts w:ascii="Arial" w:hAnsi="Arial" w:cs="Arial"/>
          <w:sz w:val="20"/>
        </w:rPr>
        <w:t>- Published by U. S. General Services Administration</w:t>
      </w:r>
    </w:p>
    <w:p w14:paraId="61B9BF42" w14:textId="77777777" w:rsidR="006F4B75" w:rsidRDefault="006F4B75" w:rsidP="00F23DDE">
      <w:pPr>
        <w:tabs>
          <w:tab w:val="left" w:pos="2160"/>
        </w:tabs>
        <w:autoSpaceDE w:val="0"/>
        <w:autoSpaceDN w:val="0"/>
        <w:adjustRightInd w:val="0"/>
        <w:jc w:val="both"/>
        <w:rPr>
          <w:rFonts w:ascii="Arial" w:hAnsi="Arial" w:cs="Arial"/>
          <w:b/>
          <w:sz w:val="20"/>
        </w:rPr>
      </w:pPr>
    </w:p>
    <w:p w14:paraId="2DEB235D" w14:textId="77777777" w:rsidR="0073544B" w:rsidRPr="009A01A8" w:rsidRDefault="0073544B" w:rsidP="00F23DDE">
      <w:pPr>
        <w:tabs>
          <w:tab w:val="left" w:pos="2160"/>
        </w:tabs>
        <w:autoSpaceDE w:val="0"/>
        <w:autoSpaceDN w:val="0"/>
        <w:adjustRightInd w:val="0"/>
        <w:jc w:val="both"/>
        <w:rPr>
          <w:rFonts w:ascii="Arial" w:hAnsi="Arial" w:cs="Arial"/>
          <w:b/>
          <w:sz w:val="20"/>
        </w:rPr>
      </w:pPr>
    </w:p>
    <w:p w14:paraId="30B87F34" w14:textId="77777777" w:rsidR="00E85C81" w:rsidRDefault="002642BC" w:rsidP="001260E8">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.03</w:t>
      </w:r>
      <w:r w:rsidR="00E85C81">
        <w:rPr>
          <w:rFonts w:ascii="Arial" w:hAnsi="Arial" w:cs="Arial"/>
          <w:b/>
          <w:color w:val="000000"/>
          <w:sz w:val="20"/>
        </w:rPr>
        <w:tab/>
        <w:t>DEFINITIONS</w:t>
      </w:r>
    </w:p>
    <w:p w14:paraId="30F4AE41" w14:textId="77777777" w:rsidR="00E85C81" w:rsidRDefault="00E85C81" w:rsidP="001260E8">
      <w:pPr>
        <w:autoSpaceDE w:val="0"/>
        <w:autoSpaceDN w:val="0"/>
        <w:adjustRightInd w:val="0"/>
        <w:jc w:val="both"/>
        <w:rPr>
          <w:rFonts w:ascii="Arial" w:hAnsi="Arial" w:cs="Arial"/>
          <w:bCs/>
          <w:color w:val="000000"/>
          <w:sz w:val="20"/>
        </w:rPr>
      </w:pPr>
    </w:p>
    <w:p w14:paraId="35CDCE94" w14:textId="77777777" w:rsidR="00E85C81" w:rsidRDefault="00E85C81" w:rsidP="001260E8">
      <w:pPr>
        <w:pStyle w:val="BodyText"/>
        <w:autoSpaceDE w:val="0"/>
        <w:autoSpaceDN w:val="0"/>
        <w:adjustRightInd w:val="0"/>
        <w:rPr>
          <w:rFonts w:ascii="Arial" w:hAnsi="Arial" w:cs="Arial"/>
          <w:bCs/>
          <w:szCs w:val="24"/>
          <w:lang w:val="en-CA"/>
        </w:rPr>
      </w:pPr>
      <w:proofErr w:type="gramStart"/>
      <w:r>
        <w:rPr>
          <w:rFonts w:ascii="Arial" w:hAnsi="Arial" w:cs="Arial"/>
          <w:bCs/>
          <w:szCs w:val="24"/>
          <w:lang w:val="en-CA"/>
        </w:rPr>
        <w:t>For the purpose of</w:t>
      </w:r>
      <w:proofErr w:type="gramEnd"/>
      <w:r>
        <w:rPr>
          <w:rFonts w:ascii="Arial" w:hAnsi="Arial" w:cs="Arial"/>
          <w:bCs/>
          <w:szCs w:val="24"/>
          <w:lang w:val="en-CA"/>
        </w:rPr>
        <w:t xml:space="preserve"> this specification, the following definitions apply:</w:t>
      </w:r>
    </w:p>
    <w:p w14:paraId="337ACAE0" w14:textId="77777777" w:rsidR="00E85C81" w:rsidRDefault="00E85C81" w:rsidP="001260E8">
      <w:pPr>
        <w:pStyle w:val="BodyText"/>
        <w:autoSpaceDE w:val="0"/>
        <w:autoSpaceDN w:val="0"/>
        <w:adjustRightInd w:val="0"/>
        <w:rPr>
          <w:rFonts w:ascii="Arial" w:hAnsi="Arial" w:cs="Arial"/>
          <w:bCs/>
          <w:szCs w:val="24"/>
          <w:lang w:val="en-CA"/>
        </w:rPr>
      </w:pPr>
    </w:p>
    <w:p w14:paraId="3F74D99D" w14:textId="77777777" w:rsidR="00126EE8" w:rsidRDefault="00E85C81" w:rsidP="001260E8">
      <w:pPr>
        <w:autoSpaceDE w:val="0"/>
        <w:autoSpaceDN w:val="0"/>
        <w:adjustRightInd w:val="0"/>
        <w:jc w:val="both"/>
        <w:rPr>
          <w:rFonts w:ascii="Arial" w:hAnsi="Arial" w:cs="Arial"/>
          <w:color w:val="000000"/>
          <w:sz w:val="20"/>
        </w:rPr>
      </w:pPr>
      <w:r>
        <w:rPr>
          <w:rFonts w:ascii="Arial" w:hAnsi="Arial" w:cs="Arial"/>
          <w:b/>
          <w:bCs/>
          <w:color w:val="000000"/>
          <w:sz w:val="20"/>
        </w:rPr>
        <w:t xml:space="preserve">Coating </w:t>
      </w:r>
      <w:r>
        <w:rPr>
          <w:rFonts w:ascii="Arial" w:hAnsi="Arial" w:cs="Arial"/>
          <w:color w:val="000000"/>
          <w:sz w:val="20"/>
        </w:rPr>
        <w:t>means a liquid, liquefiable, or mastic composition that is converted to a solid protective, decorative, or functional adherent film after application as a thin layer.</w:t>
      </w:r>
    </w:p>
    <w:p w14:paraId="59C41920" w14:textId="77777777" w:rsidR="00126EE8" w:rsidRDefault="00126EE8" w:rsidP="001260E8">
      <w:pPr>
        <w:autoSpaceDE w:val="0"/>
        <w:autoSpaceDN w:val="0"/>
        <w:adjustRightInd w:val="0"/>
        <w:jc w:val="both"/>
        <w:rPr>
          <w:rFonts w:ascii="Arial" w:hAnsi="Arial" w:cs="Arial"/>
          <w:color w:val="000000"/>
          <w:sz w:val="20"/>
        </w:rPr>
      </w:pPr>
    </w:p>
    <w:p w14:paraId="23C991E9" w14:textId="00CD29AA" w:rsidR="00E85C81" w:rsidRDefault="00E85C81" w:rsidP="001260E8">
      <w:pPr>
        <w:autoSpaceDE w:val="0"/>
        <w:autoSpaceDN w:val="0"/>
        <w:adjustRightInd w:val="0"/>
        <w:jc w:val="both"/>
        <w:rPr>
          <w:rFonts w:ascii="Arial" w:hAnsi="Arial" w:cs="Arial"/>
          <w:color w:val="000000"/>
          <w:sz w:val="20"/>
        </w:rPr>
      </w:pPr>
      <w:r>
        <w:rPr>
          <w:rFonts w:ascii="Arial" w:hAnsi="Arial" w:cs="Arial"/>
          <w:b/>
          <w:bCs/>
          <w:color w:val="000000"/>
          <w:sz w:val="20"/>
        </w:rPr>
        <w:t>Coating System</w:t>
      </w:r>
      <w:r>
        <w:rPr>
          <w:rFonts w:ascii="Arial" w:hAnsi="Arial" w:cs="Arial"/>
          <w:color w:val="000000"/>
          <w:sz w:val="20"/>
        </w:rPr>
        <w:t xml:space="preserve"> means </w:t>
      </w:r>
      <w:proofErr w:type="gramStart"/>
      <w:r>
        <w:rPr>
          <w:rFonts w:ascii="Arial" w:hAnsi="Arial" w:cs="Arial"/>
          <w:color w:val="000000"/>
          <w:sz w:val="20"/>
        </w:rPr>
        <w:t>a number of</w:t>
      </w:r>
      <w:proofErr w:type="gramEnd"/>
      <w:r>
        <w:rPr>
          <w:rFonts w:ascii="Arial" w:hAnsi="Arial" w:cs="Arial"/>
          <w:color w:val="000000"/>
          <w:sz w:val="20"/>
        </w:rPr>
        <w:t xml:space="preserve"> coats of metallic or paint coating, or both, separately applied in a predetermined order at suitable intervals to allow for setting, drying, or curing.</w:t>
      </w:r>
    </w:p>
    <w:p w14:paraId="06EF54F1" w14:textId="77777777" w:rsidR="00E85C81" w:rsidRDefault="00E85C81" w:rsidP="001260E8">
      <w:pPr>
        <w:autoSpaceDE w:val="0"/>
        <w:autoSpaceDN w:val="0"/>
        <w:adjustRightInd w:val="0"/>
        <w:jc w:val="both"/>
        <w:rPr>
          <w:rFonts w:ascii="Arial" w:hAnsi="Arial" w:cs="Arial"/>
          <w:color w:val="000000"/>
          <w:sz w:val="20"/>
        </w:rPr>
      </w:pPr>
    </w:p>
    <w:p w14:paraId="269A44FE" w14:textId="77777777" w:rsidR="00E85C81" w:rsidRDefault="00E85C81" w:rsidP="001260E8">
      <w:pPr>
        <w:autoSpaceDE w:val="0"/>
        <w:autoSpaceDN w:val="0"/>
        <w:adjustRightInd w:val="0"/>
        <w:jc w:val="both"/>
        <w:rPr>
          <w:rFonts w:ascii="Arial" w:hAnsi="Arial" w:cs="Arial"/>
          <w:color w:val="000000"/>
          <w:sz w:val="20"/>
        </w:rPr>
      </w:pPr>
      <w:r>
        <w:rPr>
          <w:rFonts w:ascii="Arial" w:hAnsi="Arial" w:cs="Arial"/>
          <w:b/>
          <w:bCs/>
          <w:color w:val="000000"/>
          <w:sz w:val="20"/>
        </w:rPr>
        <w:t>Dry Film Thickness</w:t>
      </w:r>
      <w:r>
        <w:rPr>
          <w:rFonts w:ascii="Arial" w:hAnsi="Arial" w:cs="Arial"/>
          <w:color w:val="000000"/>
          <w:sz w:val="20"/>
        </w:rPr>
        <w:t xml:space="preserve"> means the thickness of a coating after it has dried throughout, after all the solvent has evaporated, and the coating has cured.</w:t>
      </w:r>
    </w:p>
    <w:p w14:paraId="07559AE5" w14:textId="77777777" w:rsidR="00E85C81" w:rsidRDefault="00E85C81" w:rsidP="001260E8">
      <w:pPr>
        <w:autoSpaceDE w:val="0"/>
        <w:autoSpaceDN w:val="0"/>
        <w:adjustRightInd w:val="0"/>
        <w:jc w:val="both"/>
        <w:rPr>
          <w:rFonts w:ascii="Arial" w:hAnsi="Arial" w:cs="Arial"/>
          <w:color w:val="000000"/>
          <w:sz w:val="20"/>
        </w:rPr>
      </w:pPr>
    </w:p>
    <w:p w14:paraId="7A23F5C4" w14:textId="77777777" w:rsidR="00E85C81" w:rsidRDefault="00E85C81" w:rsidP="001260E8">
      <w:pPr>
        <w:autoSpaceDE w:val="0"/>
        <w:autoSpaceDN w:val="0"/>
        <w:adjustRightInd w:val="0"/>
        <w:jc w:val="both"/>
        <w:rPr>
          <w:rFonts w:ascii="Arial" w:hAnsi="Arial" w:cs="Arial"/>
          <w:color w:val="000000"/>
          <w:sz w:val="20"/>
        </w:rPr>
      </w:pPr>
      <w:r>
        <w:rPr>
          <w:rFonts w:ascii="Arial" w:hAnsi="Arial" w:cs="Arial"/>
          <w:b/>
          <w:bCs/>
          <w:color w:val="000000"/>
          <w:sz w:val="20"/>
        </w:rPr>
        <w:t>Escape</w:t>
      </w:r>
      <w:r>
        <w:rPr>
          <w:rFonts w:ascii="Arial" w:hAnsi="Arial" w:cs="Arial"/>
          <w:color w:val="000000"/>
          <w:sz w:val="20"/>
        </w:rPr>
        <w:t xml:space="preserve"> means any visible emission or settlement of dust or debris, including abrasive media, paint chips, and coating material, outside the limits of the enclosure resulting from surface preparation or coating application.</w:t>
      </w:r>
    </w:p>
    <w:p w14:paraId="50985158" w14:textId="77777777" w:rsidR="004C4B9B" w:rsidRDefault="004C4B9B" w:rsidP="00E85C81">
      <w:pPr>
        <w:autoSpaceDE w:val="0"/>
        <w:autoSpaceDN w:val="0"/>
        <w:adjustRightInd w:val="0"/>
        <w:jc w:val="both"/>
        <w:rPr>
          <w:rFonts w:ascii="Arial" w:hAnsi="Arial" w:cs="Arial"/>
          <w:b/>
          <w:bCs/>
          <w:color w:val="000000"/>
          <w:sz w:val="20"/>
        </w:rPr>
      </w:pPr>
    </w:p>
    <w:p w14:paraId="7E75819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Faying Surface</w:t>
      </w:r>
      <w:r>
        <w:rPr>
          <w:rFonts w:ascii="Arial" w:hAnsi="Arial" w:cs="Arial"/>
          <w:color w:val="000000"/>
          <w:sz w:val="20"/>
        </w:rPr>
        <w:t xml:space="preserve"> means the mating surface of a member that is in contact with the mating surface of another member when </w:t>
      </w:r>
      <w:proofErr w:type="gramStart"/>
      <w:r>
        <w:rPr>
          <w:rFonts w:ascii="Arial" w:hAnsi="Arial" w:cs="Arial"/>
          <w:color w:val="000000"/>
          <w:sz w:val="20"/>
        </w:rPr>
        <w:t>joined together</w:t>
      </w:r>
      <w:proofErr w:type="gramEnd"/>
      <w:r>
        <w:rPr>
          <w:rFonts w:ascii="Arial" w:hAnsi="Arial" w:cs="Arial"/>
          <w:color w:val="000000"/>
          <w:sz w:val="20"/>
        </w:rPr>
        <w:t>.</w:t>
      </w:r>
    </w:p>
    <w:p w14:paraId="7CF9A23F" w14:textId="77777777" w:rsidR="00E85C81" w:rsidRDefault="00E85C81" w:rsidP="00E85C81">
      <w:pPr>
        <w:autoSpaceDE w:val="0"/>
        <w:autoSpaceDN w:val="0"/>
        <w:adjustRightInd w:val="0"/>
        <w:jc w:val="both"/>
        <w:rPr>
          <w:rFonts w:ascii="Arial" w:hAnsi="Arial" w:cs="Arial"/>
          <w:color w:val="000000"/>
          <w:sz w:val="20"/>
        </w:rPr>
      </w:pPr>
    </w:p>
    <w:p w14:paraId="0FD238CF"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Final Surface Preparation</w:t>
      </w:r>
      <w:r>
        <w:rPr>
          <w:rFonts w:ascii="Arial" w:hAnsi="Arial" w:cs="Arial"/>
          <w:color w:val="000000"/>
          <w:sz w:val="20"/>
        </w:rPr>
        <w:t xml:space="preserve"> means surface preparation </w:t>
      </w:r>
      <w:r w:rsidR="0073544B">
        <w:rPr>
          <w:rFonts w:ascii="Arial" w:hAnsi="Arial" w:cs="Arial"/>
          <w:color w:val="000000"/>
          <w:sz w:val="20"/>
        </w:rPr>
        <w:t xml:space="preserve">as </w:t>
      </w:r>
      <w:r>
        <w:rPr>
          <w:rFonts w:ascii="Arial" w:hAnsi="Arial" w:cs="Arial"/>
          <w:color w:val="000000"/>
          <w:sz w:val="20"/>
        </w:rPr>
        <w:t>specified in the Contract Documents.</w:t>
      </w:r>
    </w:p>
    <w:p w14:paraId="0EDA22A9" w14:textId="77777777" w:rsidR="00E85C81" w:rsidRDefault="00E85C81" w:rsidP="00E85C81">
      <w:pPr>
        <w:autoSpaceDE w:val="0"/>
        <w:autoSpaceDN w:val="0"/>
        <w:adjustRightInd w:val="0"/>
        <w:jc w:val="both"/>
        <w:rPr>
          <w:rFonts w:ascii="Arial" w:hAnsi="Arial" w:cs="Arial"/>
          <w:color w:val="000000"/>
          <w:sz w:val="20"/>
        </w:rPr>
      </w:pPr>
    </w:p>
    <w:p w14:paraId="61706F7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Interim Surface Preparation</w:t>
      </w:r>
      <w:r>
        <w:rPr>
          <w:rFonts w:ascii="Arial" w:hAnsi="Arial" w:cs="Arial"/>
          <w:color w:val="000000"/>
          <w:sz w:val="20"/>
        </w:rPr>
        <w:t xml:space="preserve"> means an incomplete surface preparation that does not meet the requirements for the </w:t>
      </w:r>
      <w:r w:rsidDel="00096C1B">
        <w:rPr>
          <w:rFonts w:ascii="Arial" w:hAnsi="Arial" w:cs="Arial"/>
          <w:color w:val="000000"/>
          <w:sz w:val="20"/>
        </w:rPr>
        <w:t xml:space="preserve">final </w:t>
      </w:r>
      <w:r>
        <w:rPr>
          <w:rFonts w:ascii="Arial" w:hAnsi="Arial" w:cs="Arial"/>
          <w:color w:val="000000"/>
          <w:sz w:val="20"/>
        </w:rPr>
        <w:t>surface preparation.</w:t>
      </w:r>
    </w:p>
    <w:p w14:paraId="3171A377" w14:textId="77777777" w:rsidR="00E85C81" w:rsidRDefault="00E85C81" w:rsidP="00E85C81">
      <w:pPr>
        <w:autoSpaceDE w:val="0"/>
        <w:autoSpaceDN w:val="0"/>
        <w:adjustRightInd w:val="0"/>
        <w:jc w:val="both"/>
        <w:rPr>
          <w:rFonts w:ascii="Arial" w:hAnsi="Arial" w:cs="Arial"/>
          <w:color w:val="000000"/>
          <w:sz w:val="20"/>
        </w:rPr>
      </w:pPr>
    </w:p>
    <w:p w14:paraId="6F98E7A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Metallic Coating</w:t>
      </w:r>
      <w:r>
        <w:rPr>
          <w:rFonts w:ascii="Arial" w:hAnsi="Arial" w:cs="Arial"/>
          <w:color w:val="000000"/>
          <w:sz w:val="20"/>
        </w:rPr>
        <w:t xml:space="preserve"> means hot dip galvanizing or thermal sprayed metal coating.</w:t>
      </w:r>
    </w:p>
    <w:p w14:paraId="57FB6F7E" w14:textId="77777777" w:rsidR="00E85C81" w:rsidRDefault="00E85C81" w:rsidP="00E85C81">
      <w:pPr>
        <w:autoSpaceDE w:val="0"/>
        <w:autoSpaceDN w:val="0"/>
        <w:adjustRightInd w:val="0"/>
        <w:jc w:val="both"/>
        <w:rPr>
          <w:rFonts w:ascii="Arial" w:hAnsi="Arial" w:cs="Arial"/>
          <w:color w:val="000000"/>
          <w:sz w:val="20"/>
        </w:rPr>
      </w:pPr>
    </w:p>
    <w:p w14:paraId="63F12AC9" w14:textId="77777777" w:rsidR="00E85C81" w:rsidRPr="000A0A8B" w:rsidRDefault="00E85C81" w:rsidP="00E85C81">
      <w:pPr>
        <w:rPr>
          <w:rFonts w:ascii="Arial" w:hAnsi="Arial" w:cs="Arial"/>
          <w:sz w:val="20"/>
          <w:szCs w:val="20"/>
        </w:rPr>
      </w:pPr>
      <w:r>
        <w:rPr>
          <w:rFonts w:ascii="Arial" w:hAnsi="Arial" w:cs="Arial"/>
          <w:b/>
          <w:bCs/>
          <w:kern w:val="2"/>
          <w:sz w:val="20"/>
          <w:szCs w:val="20"/>
        </w:rPr>
        <w:t>Metallizing</w:t>
      </w:r>
      <w:r w:rsidRPr="000A0A8B">
        <w:rPr>
          <w:rFonts w:ascii="Arial" w:hAnsi="Arial" w:cs="Arial"/>
          <w:b/>
          <w:bCs/>
          <w:kern w:val="2"/>
          <w:sz w:val="20"/>
          <w:szCs w:val="20"/>
        </w:rPr>
        <w:t xml:space="preserve"> </w:t>
      </w:r>
      <w:r w:rsidRPr="000A0A8B">
        <w:rPr>
          <w:rFonts w:ascii="Arial" w:hAnsi="Arial" w:cs="Arial"/>
          <w:sz w:val="20"/>
          <w:szCs w:val="20"/>
        </w:rPr>
        <w:t>means</w:t>
      </w:r>
      <w:r w:rsidRPr="000A0A8B">
        <w:rPr>
          <w:rFonts w:ascii="Arial" w:hAnsi="Arial" w:cs="Arial"/>
          <w:b/>
          <w:bCs/>
          <w:kern w:val="2"/>
          <w:sz w:val="20"/>
          <w:szCs w:val="20"/>
        </w:rPr>
        <w:t xml:space="preserve"> </w:t>
      </w:r>
      <w:r w:rsidRPr="000A0A8B">
        <w:rPr>
          <w:rFonts w:ascii="Arial" w:hAnsi="Arial" w:cs="Arial"/>
          <w:sz w:val="20"/>
          <w:szCs w:val="20"/>
        </w:rPr>
        <w:t>application of</w:t>
      </w:r>
      <w:r w:rsidRPr="000A0A8B">
        <w:rPr>
          <w:rFonts w:ascii="Arial" w:hAnsi="Arial" w:cs="Arial"/>
          <w:b/>
          <w:bCs/>
          <w:kern w:val="2"/>
          <w:sz w:val="20"/>
          <w:szCs w:val="20"/>
        </w:rPr>
        <w:t xml:space="preserve"> </w:t>
      </w:r>
      <w:r w:rsidRPr="000A0A8B">
        <w:rPr>
          <w:rFonts w:ascii="Arial" w:hAnsi="Arial" w:cs="Arial"/>
          <w:sz w:val="20"/>
          <w:szCs w:val="20"/>
        </w:rPr>
        <w:t>thermal sprayed metal coating.</w:t>
      </w:r>
    </w:p>
    <w:p w14:paraId="36033E15" w14:textId="77777777" w:rsidR="00E85C81" w:rsidRDefault="00E85C81" w:rsidP="00E85C81">
      <w:pPr>
        <w:autoSpaceDE w:val="0"/>
        <w:autoSpaceDN w:val="0"/>
        <w:adjustRightInd w:val="0"/>
        <w:jc w:val="both"/>
        <w:rPr>
          <w:rFonts w:ascii="Arial" w:hAnsi="Arial" w:cs="Arial"/>
          <w:color w:val="000000"/>
          <w:sz w:val="20"/>
        </w:rPr>
      </w:pPr>
    </w:p>
    <w:p w14:paraId="3571760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 xml:space="preserve">Paint Coating </w:t>
      </w:r>
      <w:r>
        <w:rPr>
          <w:rFonts w:ascii="Arial" w:hAnsi="Arial" w:cs="Arial"/>
          <w:color w:val="000000"/>
          <w:sz w:val="20"/>
        </w:rPr>
        <w:t>means a liquid or mastic composition that upon drying or curing is converted to a solid protective, decorative, or functional adherent film after application as a thin layer.</w:t>
      </w:r>
    </w:p>
    <w:p w14:paraId="5CC9F8E8" w14:textId="77777777" w:rsidR="00E85C81" w:rsidRDefault="00E85C81" w:rsidP="00E85C81">
      <w:pPr>
        <w:autoSpaceDE w:val="0"/>
        <w:autoSpaceDN w:val="0"/>
        <w:adjustRightInd w:val="0"/>
        <w:jc w:val="both"/>
        <w:rPr>
          <w:rFonts w:ascii="Arial" w:hAnsi="Arial" w:cs="Arial"/>
          <w:color w:val="000000"/>
          <w:sz w:val="20"/>
        </w:rPr>
      </w:pPr>
    </w:p>
    <w:p w14:paraId="4B5EBA9E"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Paint Coating System</w:t>
      </w:r>
      <w:r>
        <w:rPr>
          <w:rFonts w:ascii="Arial" w:hAnsi="Arial" w:cs="Arial"/>
          <w:color w:val="000000"/>
          <w:sz w:val="20"/>
        </w:rPr>
        <w:t xml:space="preserve"> means </w:t>
      </w:r>
      <w:proofErr w:type="gramStart"/>
      <w:r>
        <w:rPr>
          <w:rFonts w:ascii="Arial" w:hAnsi="Arial" w:cs="Arial"/>
          <w:color w:val="000000"/>
          <w:sz w:val="20"/>
        </w:rPr>
        <w:t>a number of</w:t>
      </w:r>
      <w:proofErr w:type="gramEnd"/>
      <w:r>
        <w:rPr>
          <w:rFonts w:ascii="Arial" w:hAnsi="Arial" w:cs="Arial"/>
          <w:color w:val="000000"/>
          <w:sz w:val="20"/>
        </w:rPr>
        <w:t xml:space="preserve"> coats of paint coating separately applied in a predetermined order at suitable intervals to allow for setting, drying, or curing.</w:t>
      </w:r>
    </w:p>
    <w:p w14:paraId="0C2A0D2D" w14:textId="77777777" w:rsidR="00E85C81" w:rsidRDefault="00E85C81" w:rsidP="00E85C81">
      <w:pPr>
        <w:autoSpaceDE w:val="0"/>
        <w:autoSpaceDN w:val="0"/>
        <w:adjustRightInd w:val="0"/>
        <w:jc w:val="both"/>
        <w:rPr>
          <w:rFonts w:ascii="Arial" w:hAnsi="Arial" w:cs="Arial"/>
          <w:color w:val="000000"/>
          <w:sz w:val="20"/>
        </w:rPr>
      </w:pPr>
    </w:p>
    <w:p w14:paraId="44483FA7"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Power Washing</w:t>
      </w:r>
      <w:r>
        <w:rPr>
          <w:rFonts w:ascii="Arial" w:hAnsi="Arial" w:cs="Arial"/>
          <w:color w:val="000000"/>
          <w:sz w:val="20"/>
        </w:rPr>
        <w:t xml:space="preserve"> means the use of </w:t>
      </w:r>
      <w:proofErr w:type="gramStart"/>
      <w:r>
        <w:rPr>
          <w:rFonts w:ascii="Arial" w:hAnsi="Arial" w:cs="Arial"/>
          <w:color w:val="000000"/>
          <w:sz w:val="20"/>
        </w:rPr>
        <w:t>low pressure</w:t>
      </w:r>
      <w:proofErr w:type="gramEnd"/>
      <w:r>
        <w:rPr>
          <w:rFonts w:ascii="Arial" w:hAnsi="Arial" w:cs="Arial"/>
          <w:color w:val="000000"/>
          <w:sz w:val="20"/>
        </w:rPr>
        <w:t xml:space="preserve"> water to remove contaminants from the surface without damaging the coating.  The water pressure shall be within the range of 7 to 10 MPa.</w:t>
      </w:r>
    </w:p>
    <w:p w14:paraId="22BECE60" w14:textId="77777777" w:rsidR="00E85C81" w:rsidRDefault="00E85C81" w:rsidP="00E85C81">
      <w:pPr>
        <w:autoSpaceDE w:val="0"/>
        <w:autoSpaceDN w:val="0"/>
        <w:adjustRightInd w:val="0"/>
        <w:jc w:val="both"/>
        <w:rPr>
          <w:rFonts w:ascii="Arial" w:hAnsi="Arial" w:cs="Arial"/>
          <w:color w:val="000000"/>
          <w:sz w:val="20"/>
        </w:rPr>
      </w:pPr>
    </w:p>
    <w:p w14:paraId="0CFFF126"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Railing System</w:t>
      </w:r>
      <w:r>
        <w:rPr>
          <w:rFonts w:ascii="Arial" w:hAnsi="Arial" w:cs="Arial"/>
          <w:color w:val="000000"/>
          <w:sz w:val="20"/>
        </w:rPr>
        <w:t xml:space="preserve"> means steel tube rails, steel panels, steel posts, steel caps, steel panel anchorages, and steel splash guards, including all steel connections.</w:t>
      </w:r>
    </w:p>
    <w:p w14:paraId="51D30217" w14:textId="77777777" w:rsidR="00E85C81" w:rsidRDefault="00E85C81" w:rsidP="00E85C81">
      <w:pPr>
        <w:autoSpaceDE w:val="0"/>
        <w:autoSpaceDN w:val="0"/>
        <w:adjustRightInd w:val="0"/>
        <w:jc w:val="both"/>
        <w:rPr>
          <w:rFonts w:ascii="Arial" w:hAnsi="Arial" w:cs="Arial"/>
          <w:color w:val="000000"/>
          <w:sz w:val="20"/>
        </w:rPr>
      </w:pPr>
    </w:p>
    <w:p w14:paraId="27040A8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 xml:space="preserve">Recoat Time </w:t>
      </w:r>
      <w:r>
        <w:rPr>
          <w:rFonts w:ascii="Arial" w:hAnsi="Arial" w:cs="Arial"/>
          <w:color w:val="000000"/>
          <w:sz w:val="20"/>
        </w:rPr>
        <w:t xml:space="preserve">means the time recommended by the manufacturer for drying, curing, or setting of paint coating </w:t>
      </w:r>
      <w:r w:rsidR="0073544B">
        <w:rPr>
          <w:rFonts w:ascii="Arial" w:hAnsi="Arial" w:cs="Arial"/>
          <w:color w:val="000000"/>
          <w:sz w:val="20"/>
        </w:rPr>
        <w:t>prior to</w:t>
      </w:r>
      <w:r>
        <w:rPr>
          <w:rFonts w:ascii="Arial" w:hAnsi="Arial" w:cs="Arial"/>
          <w:color w:val="000000"/>
          <w:sz w:val="20"/>
        </w:rPr>
        <w:t xml:space="preserve"> application of subsequent coat.</w:t>
      </w:r>
    </w:p>
    <w:p w14:paraId="61153655" w14:textId="77777777" w:rsidR="00E85C81" w:rsidRDefault="00E85C81" w:rsidP="00E85C81">
      <w:pPr>
        <w:autoSpaceDE w:val="0"/>
        <w:autoSpaceDN w:val="0"/>
        <w:adjustRightInd w:val="0"/>
        <w:jc w:val="both"/>
        <w:rPr>
          <w:rFonts w:ascii="Arial" w:hAnsi="Arial" w:cs="Arial"/>
          <w:color w:val="000000"/>
          <w:sz w:val="20"/>
        </w:rPr>
      </w:pPr>
    </w:p>
    <w:p w14:paraId="05D251C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Seal Coat</w:t>
      </w:r>
      <w:r>
        <w:rPr>
          <w:rFonts w:ascii="Arial" w:hAnsi="Arial" w:cs="Arial"/>
          <w:color w:val="000000"/>
          <w:sz w:val="20"/>
        </w:rPr>
        <w:t xml:space="preserve"> means a paint coating used to seal thermal sprayed metal coating.</w:t>
      </w:r>
    </w:p>
    <w:p w14:paraId="70989656" w14:textId="77777777" w:rsidR="00E85C81" w:rsidRDefault="00E85C81" w:rsidP="00E85C81">
      <w:pPr>
        <w:autoSpaceDE w:val="0"/>
        <w:autoSpaceDN w:val="0"/>
        <w:adjustRightInd w:val="0"/>
        <w:jc w:val="both"/>
        <w:rPr>
          <w:rFonts w:ascii="Arial" w:hAnsi="Arial" w:cs="Arial"/>
          <w:color w:val="000000"/>
          <w:sz w:val="20"/>
        </w:rPr>
      </w:pPr>
    </w:p>
    <w:p w14:paraId="28CC46EC"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 xml:space="preserve">Slip Critical Connection </w:t>
      </w:r>
      <w:r>
        <w:rPr>
          <w:rFonts w:ascii="Arial" w:hAnsi="Arial" w:cs="Arial"/>
          <w:color w:val="000000"/>
          <w:sz w:val="20"/>
        </w:rPr>
        <w:t xml:space="preserve">means a connection where slippage cannot be tolerated, including </w:t>
      </w:r>
      <w:proofErr w:type="gramStart"/>
      <w:r>
        <w:rPr>
          <w:rFonts w:ascii="Arial" w:hAnsi="Arial" w:cs="Arial"/>
          <w:color w:val="000000"/>
          <w:sz w:val="20"/>
        </w:rPr>
        <w:t>those subject</w:t>
      </w:r>
      <w:proofErr w:type="gramEnd"/>
      <w:r>
        <w:rPr>
          <w:rFonts w:ascii="Arial" w:hAnsi="Arial" w:cs="Arial"/>
          <w:color w:val="000000"/>
          <w:sz w:val="20"/>
        </w:rPr>
        <w:t xml:space="preserve"> to fatigue or to frequent load reversal, or where the resultant deflections are unacceptable.</w:t>
      </w:r>
    </w:p>
    <w:p w14:paraId="3FC991F1" w14:textId="77777777" w:rsidR="00E85C81" w:rsidRDefault="00E85C81" w:rsidP="00E85C81">
      <w:pPr>
        <w:autoSpaceDE w:val="0"/>
        <w:autoSpaceDN w:val="0"/>
        <w:adjustRightInd w:val="0"/>
        <w:jc w:val="both"/>
        <w:rPr>
          <w:rFonts w:ascii="Arial" w:hAnsi="Arial" w:cs="Arial"/>
          <w:color w:val="000000"/>
          <w:sz w:val="20"/>
        </w:rPr>
      </w:pPr>
    </w:p>
    <w:p w14:paraId="32F0ABF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lastRenderedPageBreak/>
        <w:t>Spent Material</w:t>
      </w:r>
      <w:r>
        <w:rPr>
          <w:rFonts w:ascii="Arial" w:hAnsi="Arial" w:cs="Arial"/>
          <w:color w:val="000000"/>
          <w:sz w:val="20"/>
        </w:rPr>
        <w:t xml:space="preserve"> means the spent abrasive, removed coating material, rust, or other debris or a mixture thereof generated during surface preparation.</w:t>
      </w:r>
    </w:p>
    <w:p w14:paraId="5601B4F0" w14:textId="77777777" w:rsidR="00E85C81" w:rsidRDefault="00E85C81" w:rsidP="00E85C81">
      <w:pPr>
        <w:autoSpaceDE w:val="0"/>
        <w:autoSpaceDN w:val="0"/>
        <w:adjustRightInd w:val="0"/>
        <w:jc w:val="both"/>
        <w:rPr>
          <w:rFonts w:ascii="Arial" w:hAnsi="Arial" w:cs="Arial"/>
          <w:color w:val="000000"/>
          <w:sz w:val="20"/>
        </w:rPr>
      </w:pPr>
    </w:p>
    <w:p w14:paraId="1A873A59" w14:textId="77777777" w:rsidR="00E85C81" w:rsidRDefault="00E85C81" w:rsidP="00E85C81">
      <w:pPr>
        <w:autoSpaceDE w:val="0"/>
        <w:autoSpaceDN w:val="0"/>
        <w:adjustRightInd w:val="0"/>
        <w:jc w:val="both"/>
        <w:rPr>
          <w:rFonts w:ascii="Arial" w:hAnsi="Arial" w:cs="Arial"/>
          <w:kern w:val="2"/>
          <w:sz w:val="20"/>
          <w:szCs w:val="20"/>
        </w:rPr>
      </w:pPr>
      <w:r w:rsidRPr="00571391">
        <w:rPr>
          <w:rFonts w:ascii="Arial" w:hAnsi="Arial" w:cs="Arial"/>
          <w:b/>
          <w:kern w:val="2"/>
          <w:sz w:val="20"/>
          <w:szCs w:val="20"/>
        </w:rPr>
        <w:t>Spot Measurement</w:t>
      </w:r>
      <w:r>
        <w:rPr>
          <w:rFonts w:ascii="Arial" w:hAnsi="Arial" w:cs="Arial"/>
          <w:kern w:val="2"/>
          <w:sz w:val="20"/>
          <w:szCs w:val="20"/>
        </w:rPr>
        <w:t xml:space="preserve"> means the </w:t>
      </w:r>
      <w:r w:rsidRPr="00126177">
        <w:rPr>
          <w:rFonts w:ascii="Arial" w:hAnsi="Arial" w:cs="Arial"/>
          <w:kern w:val="2"/>
          <w:sz w:val="20"/>
          <w:szCs w:val="20"/>
        </w:rPr>
        <w:t>average of the</w:t>
      </w:r>
      <w:r>
        <w:rPr>
          <w:rFonts w:ascii="Arial" w:hAnsi="Arial" w:cs="Arial"/>
          <w:kern w:val="2"/>
          <w:sz w:val="20"/>
          <w:szCs w:val="20"/>
        </w:rPr>
        <w:t xml:space="preserve"> </w:t>
      </w:r>
      <w:proofErr w:type="gramStart"/>
      <w:r>
        <w:rPr>
          <w:rFonts w:ascii="Arial" w:hAnsi="Arial" w:cs="Arial"/>
          <w:kern w:val="2"/>
          <w:sz w:val="20"/>
          <w:szCs w:val="20"/>
        </w:rPr>
        <w:t xml:space="preserve">three </w:t>
      </w:r>
      <w:r w:rsidRPr="00126177">
        <w:rPr>
          <w:rFonts w:ascii="Arial" w:hAnsi="Arial" w:cs="Arial"/>
          <w:kern w:val="2"/>
          <w:sz w:val="20"/>
          <w:szCs w:val="20"/>
        </w:rPr>
        <w:t>gauge</w:t>
      </w:r>
      <w:proofErr w:type="gramEnd"/>
      <w:r w:rsidRPr="00126177">
        <w:rPr>
          <w:rFonts w:ascii="Arial" w:hAnsi="Arial" w:cs="Arial"/>
          <w:kern w:val="2"/>
          <w:sz w:val="20"/>
          <w:szCs w:val="20"/>
        </w:rPr>
        <w:t xml:space="preserve"> readings</w:t>
      </w:r>
      <w:r>
        <w:rPr>
          <w:rFonts w:ascii="Arial" w:hAnsi="Arial" w:cs="Arial"/>
          <w:kern w:val="2"/>
          <w:sz w:val="20"/>
          <w:szCs w:val="20"/>
        </w:rPr>
        <w:t xml:space="preserve"> taken per spot.</w:t>
      </w:r>
    </w:p>
    <w:p w14:paraId="50D63608" w14:textId="77777777" w:rsidR="00E85C81" w:rsidRDefault="00E85C81" w:rsidP="00E85C81">
      <w:pPr>
        <w:autoSpaceDE w:val="0"/>
        <w:autoSpaceDN w:val="0"/>
        <w:adjustRightInd w:val="0"/>
        <w:jc w:val="both"/>
        <w:rPr>
          <w:rFonts w:ascii="Arial" w:hAnsi="Arial" w:cs="Arial"/>
          <w:b/>
          <w:bCs/>
          <w:color w:val="000000"/>
          <w:sz w:val="20"/>
        </w:rPr>
      </w:pPr>
    </w:p>
    <w:p w14:paraId="44E3B89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Structural Steel</w:t>
      </w:r>
      <w:r>
        <w:rPr>
          <w:rFonts w:ascii="Arial" w:hAnsi="Arial" w:cs="Arial"/>
          <w:color w:val="000000"/>
          <w:sz w:val="20"/>
        </w:rPr>
        <w:t xml:space="preserve"> means the steel components of a structure, including lighting poles, traffic signal poles, bearing assemblies, deck drains, piles, and all other steel appurtenances and connections, excluding railing systems.</w:t>
      </w:r>
    </w:p>
    <w:p w14:paraId="6F2DFB21" w14:textId="77777777" w:rsidR="00E85C81" w:rsidRDefault="00E85C81" w:rsidP="00E85C81">
      <w:pPr>
        <w:autoSpaceDE w:val="0"/>
        <w:autoSpaceDN w:val="0"/>
        <w:adjustRightInd w:val="0"/>
        <w:jc w:val="both"/>
        <w:rPr>
          <w:rFonts w:ascii="Arial" w:hAnsi="Arial" w:cs="Arial"/>
          <w:color w:val="000000"/>
          <w:sz w:val="20"/>
        </w:rPr>
      </w:pPr>
    </w:p>
    <w:p w14:paraId="5208259C"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b/>
          <w:bCs/>
          <w:color w:val="000000"/>
          <w:sz w:val="20"/>
        </w:rPr>
        <w:t>Surface Profile</w:t>
      </w:r>
      <w:r>
        <w:rPr>
          <w:rFonts w:ascii="Arial" w:hAnsi="Arial" w:cs="Arial"/>
          <w:color w:val="000000"/>
          <w:sz w:val="20"/>
        </w:rPr>
        <w:t xml:space="preserve"> means the surface contour of a blast or power tool cleaned substrate, when viewed from the edges of the surface.</w:t>
      </w:r>
    </w:p>
    <w:p w14:paraId="1D97BEFF" w14:textId="77777777" w:rsidR="00E85C81" w:rsidRDefault="00E85C81" w:rsidP="00E85C81">
      <w:pPr>
        <w:autoSpaceDE w:val="0"/>
        <w:autoSpaceDN w:val="0"/>
        <w:adjustRightInd w:val="0"/>
        <w:jc w:val="both"/>
        <w:rPr>
          <w:rFonts w:ascii="Arial" w:hAnsi="Arial" w:cs="Arial"/>
          <w:color w:val="000000"/>
          <w:sz w:val="20"/>
        </w:rPr>
      </w:pPr>
    </w:p>
    <w:p w14:paraId="1C2004FB" w14:textId="77777777" w:rsidR="00126EE8" w:rsidRDefault="00E85C81" w:rsidP="001540AA">
      <w:pPr>
        <w:pStyle w:val="BodyText"/>
        <w:autoSpaceDE w:val="0"/>
        <w:autoSpaceDN w:val="0"/>
        <w:adjustRightInd w:val="0"/>
        <w:rPr>
          <w:rFonts w:ascii="Arial" w:hAnsi="Arial" w:cs="Arial"/>
        </w:rPr>
      </w:pPr>
      <w:r>
        <w:rPr>
          <w:rFonts w:ascii="Arial" w:hAnsi="Arial" w:cs="Arial"/>
          <w:b/>
          <w:bCs/>
        </w:rPr>
        <w:t>Sweep Blasting</w:t>
      </w:r>
      <w:r>
        <w:rPr>
          <w:rFonts w:ascii="Arial" w:hAnsi="Arial" w:cs="Arial"/>
        </w:rPr>
        <w:t xml:space="preserve"> means a process of rapid movement of abrasive blast nozzle over a surface to remove deleterious substances and to roughen its surface profile.</w:t>
      </w:r>
    </w:p>
    <w:p w14:paraId="27D1BFAA" w14:textId="77777777" w:rsidR="00126EE8" w:rsidRDefault="00126EE8" w:rsidP="001540AA">
      <w:pPr>
        <w:pStyle w:val="BodyText"/>
        <w:autoSpaceDE w:val="0"/>
        <w:autoSpaceDN w:val="0"/>
        <w:adjustRightInd w:val="0"/>
        <w:rPr>
          <w:rFonts w:ascii="Arial" w:hAnsi="Arial" w:cs="Arial"/>
        </w:rPr>
      </w:pPr>
    </w:p>
    <w:p w14:paraId="4403208F" w14:textId="77777777" w:rsidR="00126EE8" w:rsidRDefault="00126EE8" w:rsidP="001540AA">
      <w:pPr>
        <w:pStyle w:val="BodyText"/>
        <w:autoSpaceDE w:val="0"/>
        <w:autoSpaceDN w:val="0"/>
        <w:adjustRightInd w:val="0"/>
        <w:rPr>
          <w:rFonts w:ascii="Arial" w:hAnsi="Arial" w:cs="Arial"/>
        </w:rPr>
      </w:pPr>
    </w:p>
    <w:p w14:paraId="10CA794E" w14:textId="34B2A224" w:rsidR="00E85C81" w:rsidRPr="001540AA" w:rsidRDefault="002642BC" w:rsidP="001540AA">
      <w:pPr>
        <w:pStyle w:val="BodyText"/>
        <w:autoSpaceDE w:val="0"/>
        <w:autoSpaceDN w:val="0"/>
        <w:adjustRightInd w:val="0"/>
        <w:rPr>
          <w:rFonts w:ascii="Arial" w:hAnsi="Arial" w:cs="Arial"/>
          <w:bCs/>
          <w:szCs w:val="24"/>
          <w:lang w:val="en-CA"/>
        </w:rPr>
      </w:pPr>
      <w:r>
        <w:rPr>
          <w:rFonts w:ascii="Arial" w:hAnsi="Arial" w:cs="Arial"/>
          <w:b/>
        </w:rPr>
        <w:t>911</w:t>
      </w:r>
      <w:r w:rsidR="00E85C81">
        <w:rPr>
          <w:rFonts w:ascii="Arial" w:hAnsi="Arial" w:cs="Arial"/>
          <w:b/>
        </w:rPr>
        <w:t>.04</w:t>
      </w:r>
      <w:r w:rsidR="001540AA">
        <w:rPr>
          <w:rFonts w:ascii="Arial" w:hAnsi="Arial" w:cs="Arial"/>
          <w:b/>
        </w:rPr>
        <w:tab/>
      </w:r>
      <w:r w:rsidR="001540AA">
        <w:rPr>
          <w:rFonts w:ascii="Arial" w:hAnsi="Arial" w:cs="Arial"/>
          <w:b/>
        </w:rPr>
        <w:tab/>
      </w:r>
      <w:r w:rsidR="00E85C81">
        <w:rPr>
          <w:rFonts w:ascii="Arial" w:hAnsi="Arial" w:cs="Arial"/>
          <w:b/>
        </w:rPr>
        <w:tab/>
        <w:t>DESIGN AND SUBMISSION REQUIREMENTS</w:t>
      </w:r>
    </w:p>
    <w:p w14:paraId="429C61E1" w14:textId="77777777" w:rsidR="00E85C81" w:rsidRDefault="00E85C81" w:rsidP="001260E8">
      <w:pPr>
        <w:autoSpaceDE w:val="0"/>
        <w:autoSpaceDN w:val="0"/>
        <w:adjustRightInd w:val="0"/>
        <w:jc w:val="both"/>
        <w:rPr>
          <w:rFonts w:ascii="Arial" w:hAnsi="Arial" w:cs="Arial"/>
          <w:b/>
          <w:bCs/>
          <w:sz w:val="20"/>
        </w:rPr>
      </w:pPr>
    </w:p>
    <w:p w14:paraId="0463C597" w14:textId="77777777" w:rsidR="00E85C81" w:rsidRDefault="002642BC" w:rsidP="001260E8">
      <w:pPr>
        <w:tabs>
          <w:tab w:val="left" w:pos="2160"/>
        </w:tabs>
        <w:autoSpaceDE w:val="0"/>
        <w:autoSpaceDN w:val="0"/>
        <w:adjustRightInd w:val="0"/>
        <w:jc w:val="both"/>
        <w:rPr>
          <w:rFonts w:ascii="Arial" w:hAnsi="Arial" w:cs="Arial"/>
          <w:b/>
          <w:bCs/>
          <w:sz w:val="20"/>
        </w:rPr>
      </w:pPr>
      <w:r>
        <w:rPr>
          <w:rFonts w:ascii="Arial" w:hAnsi="Arial" w:cs="Arial"/>
          <w:b/>
          <w:bCs/>
          <w:sz w:val="20"/>
        </w:rPr>
        <w:t>911</w:t>
      </w:r>
      <w:r w:rsidR="00E85C81">
        <w:rPr>
          <w:rFonts w:ascii="Arial" w:hAnsi="Arial" w:cs="Arial"/>
          <w:b/>
          <w:bCs/>
          <w:sz w:val="20"/>
        </w:rPr>
        <w:t>.04.01</w:t>
      </w:r>
      <w:r w:rsidR="00E85C81">
        <w:rPr>
          <w:rFonts w:ascii="Arial" w:hAnsi="Arial" w:cs="Arial"/>
          <w:b/>
          <w:bCs/>
          <w:sz w:val="20"/>
        </w:rPr>
        <w:tab/>
        <w:t xml:space="preserve">Design Requirements </w:t>
      </w:r>
    </w:p>
    <w:p w14:paraId="029FE4F6" w14:textId="77777777" w:rsidR="00E85C81" w:rsidRDefault="00E85C81" w:rsidP="001260E8">
      <w:pPr>
        <w:tabs>
          <w:tab w:val="left" w:pos="2160"/>
        </w:tabs>
        <w:autoSpaceDE w:val="0"/>
        <w:autoSpaceDN w:val="0"/>
        <w:adjustRightInd w:val="0"/>
        <w:jc w:val="both"/>
        <w:rPr>
          <w:rFonts w:ascii="Arial" w:hAnsi="Arial" w:cs="Arial"/>
          <w:sz w:val="20"/>
        </w:rPr>
      </w:pPr>
    </w:p>
    <w:p w14:paraId="4B1F6032" w14:textId="77777777" w:rsidR="00E85C81" w:rsidRPr="001260E8" w:rsidRDefault="00E85C81" w:rsidP="001260E8">
      <w:pPr>
        <w:pStyle w:val="BodyText"/>
        <w:tabs>
          <w:tab w:val="left" w:pos="2160"/>
        </w:tabs>
        <w:autoSpaceDE w:val="0"/>
        <w:autoSpaceDN w:val="0"/>
        <w:adjustRightInd w:val="0"/>
        <w:rPr>
          <w:rFonts w:ascii="Arial" w:hAnsi="Arial" w:cs="Arial"/>
          <w:szCs w:val="24"/>
          <w:lang w:val="en-CA" w:eastAsia="en-CA"/>
        </w:rPr>
      </w:pPr>
      <w:r w:rsidRPr="001260E8">
        <w:rPr>
          <w:rFonts w:ascii="Arial" w:hAnsi="Arial" w:cs="Arial"/>
          <w:szCs w:val="24"/>
          <w:lang w:val="en-CA" w:eastAsia="en-CA"/>
        </w:rPr>
        <w:t>Design of enclosures and temporary supports shall be according to CAN/CSA-S6</w:t>
      </w:r>
      <w:r w:rsidR="0073544B">
        <w:rPr>
          <w:rFonts w:ascii="Arial" w:hAnsi="Arial" w:cs="Arial"/>
          <w:szCs w:val="24"/>
          <w:lang w:val="en-CA" w:eastAsia="en-CA"/>
        </w:rPr>
        <w:t>,</w:t>
      </w:r>
      <w:r w:rsidRPr="001260E8">
        <w:rPr>
          <w:rFonts w:ascii="Arial" w:hAnsi="Arial" w:cs="Arial"/>
          <w:szCs w:val="24"/>
          <w:lang w:val="en-CA" w:eastAsia="en-CA"/>
        </w:rPr>
        <w:t xml:space="preserve"> Structural Manual, and OPSS 919.</w:t>
      </w:r>
    </w:p>
    <w:p w14:paraId="0DBA4C2A" w14:textId="77777777" w:rsidR="004C4B9B" w:rsidRDefault="004C4B9B" w:rsidP="001260E8">
      <w:pPr>
        <w:tabs>
          <w:tab w:val="left" w:pos="2160"/>
        </w:tabs>
        <w:autoSpaceDE w:val="0"/>
        <w:autoSpaceDN w:val="0"/>
        <w:adjustRightInd w:val="0"/>
        <w:jc w:val="both"/>
        <w:rPr>
          <w:rFonts w:ascii="Arial" w:hAnsi="Arial" w:cs="Arial"/>
          <w:b/>
          <w:bCs/>
          <w:sz w:val="20"/>
        </w:rPr>
      </w:pPr>
    </w:p>
    <w:p w14:paraId="3F08A440" w14:textId="77777777" w:rsidR="00E85C81" w:rsidRDefault="002642BC" w:rsidP="001260E8">
      <w:pPr>
        <w:tabs>
          <w:tab w:val="left" w:pos="2160"/>
        </w:tabs>
        <w:autoSpaceDE w:val="0"/>
        <w:autoSpaceDN w:val="0"/>
        <w:adjustRightInd w:val="0"/>
        <w:jc w:val="both"/>
        <w:rPr>
          <w:rFonts w:ascii="Arial" w:hAnsi="Arial" w:cs="Arial"/>
          <w:b/>
          <w:bCs/>
          <w:sz w:val="20"/>
        </w:rPr>
      </w:pPr>
      <w:r>
        <w:rPr>
          <w:rFonts w:ascii="Arial" w:hAnsi="Arial" w:cs="Arial"/>
          <w:b/>
          <w:bCs/>
          <w:sz w:val="20"/>
        </w:rPr>
        <w:t>911</w:t>
      </w:r>
      <w:r w:rsidR="00E85C81">
        <w:rPr>
          <w:rFonts w:ascii="Arial" w:hAnsi="Arial" w:cs="Arial"/>
          <w:b/>
          <w:bCs/>
          <w:sz w:val="20"/>
        </w:rPr>
        <w:t>.04.02</w:t>
      </w:r>
      <w:r w:rsidR="00E85C81">
        <w:rPr>
          <w:rFonts w:ascii="Arial" w:hAnsi="Arial" w:cs="Arial"/>
          <w:b/>
          <w:bCs/>
          <w:sz w:val="20"/>
        </w:rPr>
        <w:tab/>
        <w:t xml:space="preserve">Submission Requirements </w:t>
      </w:r>
    </w:p>
    <w:p w14:paraId="4991FF8B" w14:textId="77777777" w:rsidR="00E85C81" w:rsidRDefault="00E85C81" w:rsidP="001260E8">
      <w:pPr>
        <w:tabs>
          <w:tab w:val="left" w:pos="2160"/>
        </w:tabs>
        <w:autoSpaceDE w:val="0"/>
        <w:autoSpaceDN w:val="0"/>
        <w:adjustRightInd w:val="0"/>
        <w:jc w:val="both"/>
        <w:rPr>
          <w:rFonts w:ascii="Arial" w:hAnsi="Arial" w:cs="Arial"/>
          <w:b/>
          <w:bCs/>
          <w:sz w:val="20"/>
        </w:rPr>
      </w:pPr>
    </w:p>
    <w:p w14:paraId="01055E9A" w14:textId="77777777" w:rsidR="00E85C81" w:rsidRDefault="002642BC" w:rsidP="001260E8">
      <w:pPr>
        <w:tabs>
          <w:tab w:val="left" w:pos="2160"/>
        </w:tabs>
        <w:autoSpaceDE w:val="0"/>
        <w:autoSpaceDN w:val="0"/>
        <w:adjustRightInd w:val="0"/>
        <w:jc w:val="both"/>
        <w:rPr>
          <w:rFonts w:ascii="Arial" w:hAnsi="Arial" w:cs="Arial"/>
          <w:b/>
          <w:bCs/>
          <w:sz w:val="20"/>
        </w:rPr>
      </w:pPr>
      <w:r>
        <w:rPr>
          <w:rFonts w:ascii="Arial" w:hAnsi="Arial" w:cs="Arial"/>
          <w:b/>
          <w:bCs/>
          <w:sz w:val="20"/>
        </w:rPr>
        <w:t>911</w:t>
      </w:r>
      <w:r w:rsidR="00E85C81">
        <w:rPr>
          <w:rFonts w:ascii="Arial" w:hAnsi="Arial" w:cs="Arial"/>
          <w:b/>
          <w:bCs/>
          <w:sz w:val="20"/>
        </w:rPr>
        <w:t>.04.02.01</w:t>
      </w:r>
      <w:r w:rsidR="00E85C81">
        <w:rPr>
          <w:rFonts w:ascii="Arial" w:hAnsi="Arial" w:cs="Arial"/>
          <w:b/>
          <w:bCs/>
          <w:sz w:val="20"/>
        </w:rPr>
        <w:tab/>
        <w:t>General</w:t>
      </w:r>
    </w:p>
    <w:p w14:paraId="460AEB06" w14:textId="77777777" w:rsidR="00E85C81" w:rsidRDefault="00E85C81" w:rsidP="001260E8">
      <w:pPr>
        <w:autoSpaceDE w:val="0"/>
        <w:autoSpaceDN w:val="0"/>
        <w:adjustRightInd w:val="0"/>
        <w:jc w:val="both"/>
        <w:rPr>
          <w:rFonts w:ascii="Arial" w:hAnsi="Arial" w:cs="Arial"/>
          <w:b/>
          <w:bCs/>
          <w:sz w:val="20"/>
        </w:rPr>
      </w:pPr>
    </w:p>
    <w:p w14:paraId="2BE71E0C" w14:textId="77777777" w:rsidR="00E85C81" w:rsidRPr="009A01A8" w:rsidRDefault="00E85C81" w:rsidP="001260E8">
      <w:pPr>
        <w:autoSpaceDE w:val="0"/>
        <w:autoSpaceDN w:val="0"/>
        <w:adjustRightInd w:val="0"/>
        <w:jc w:val="both"/>
        <w:rPr>
          <w:rFonts w:ascii="Arial" w:hAnsi="Arial" w:cs="Arial"/>
          <w:sz w:val="20"/>
        </w:rPr>
      </w:pPr>
      <w:r w:rsidRPr="009A01A8">
        <w:rPr>
          <w:rFonts w:ascii="Arial" w:hAnsi="Arial" w:cs="Arial"/>
          <w:bCs/>
          <w:sz w:val="20"/>
        </w:rPr>
        <w:t xml:space="preserve">Except for the material certification for the coating material, 5 sets of each of the following submissions </w:t>
      </w:r>
      <w:r w:rsidR="0030773C" w:rsidRPr="009A01A8">
        <w:rPr>
          <w:rFonts w:ascii="Arial" w:hAnsi="Arial" w:cs="Arial"/>
          <w:bCs/>
          <w:sz w:val="20"/>
        </w:rPr>
        <w:t xml:space="preserve">shall be submitted </w:t>
      </w:r>
      <w:r w:rsidRPr="009A01A8">
        <w:rPr>
          <w:rFonts w:ascii="Arial" w:hAnsi="Arial" w:cs="Arial"/>
          <w:bCs/>
          <w:sz w:val="20"/>
        </w:rPr>
        <w:t>to the Contract Administrator at least 3 weeks prior to commencement of coating operations, for information purposes only.</w:t>
      </w:r>
    </w:p>
    <w:p w14:paraId="5C7881A2" w14:textId="77777777" w:rsidR="00E85C81" w:rsidRDefault="00E85C81" w:rsidP="00E85C81">
      <w:pPr>
        <w:autoSpaceDE w:val="0"/>
        <w:autoSpaceDN w:val="0"/>
        <w:adjustRightInd w:val="0"/>
        <w:jc w:val="both"/>
        <w:rPr>
          <w:rFonts w:ascii="Arial" w:hAnsi="Arial" w:cs="Arial"/>
          <w:color w:val="000000"/>
          <w:sz w:val="20"/>
        </w:rPr>
      </w:pPr>
    </w:p>
    <w:p w14:paraId="16120470"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.04.02.02</w:t>
      </w:r>
      <w:r w:rsidR="00E85C81">
        <w:rPr>
          <w:rFonts w:ascii="Arial" w:hAnsi="Arial" w:cs="Arial"/>
          <w:b/>
          <w:bCs/>
          <w:color w:val="000000"/>
          <w:sz w:val="20"/>
        </w:rPr>
        <w:tab/>
        <w:t>Written Notices</w:t>
      </w:r>
    </w:p>
    <w:p w14:paraId="4C40F555" w14:textId="77777777" w:rsidR="00E85C81" w:rsidRDefault="00E85C81" w:rsidP="00E85C81">
      <w:pPr>
        <w:autoSpaceDE w:val="0"/>
        <w:autoSpaceDN w:val="0"/>
        <w:adjustRightInd w:val="0"/>
        <w:jc w:val="both"/>
        <w:rPr>
          <w:rFonts w:ascii="Arial" w:hAnsi="Arial" w:cs="Arial"/>
          <w:b/>
          <w:bCs/>
          <w:color w:val="000000"/>
          <w:sz w:val="20"/>
        </w:rPr>
      </w:pPr>
    </w:p>
    <w:p w14:paraId="7310A40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Written notice submissions shall include:</w:t>
      </w:r>
    </w:p>
    <w:p w14:paraId="6070AA4E" w14:textId="77777777" w:rsidR="00E85C81" w:rsidRDefault="00E85C81" w:rsidP="00E85C81">
      <w:pPr>
        <w:autoSpaceDE w:val="0"/>
        <w:autoSpaceDN w:val="0"/>
        <w:adjustRightInd w:val="0"/>
        <w:jc w:val="both"/>
        <w:rPr>
          <w:rFonts w:ascii="Arial" w:hAnsi="Arial" w:cs="Arial"/>
          <w:color w:val="000000"/>
          <w:sz w:val="20"/>
        </w:rPr>
      </w:pPr>
    </w:p>
    <w:p w14:paraId="5D425A8F" w14:textId="77777777" w:rsidR="00E85C81" w:rsidRDefault="00E85C81" w:rsidP="00E85C81">
      <w:pPr>
        <w:pStyle w:val="BodyTextIndent2"/>
        <w:tabs>
          <w:tab w:val="clear" w:pos="0"/>
          <w:tab w:val="clear" w:pos="720"/>
          <w:tab w:val="clear" w:pos="1440"/>
          <w:tab w:val="clear" w:pos="2160"/>
          <w:tab w:val="clear" w:pos="2880"/>
          <w:tab w:val="clear" w:pos="3600"/>
          <w:tab w:val="clear" w:pos="4320"/>
          <w:tab w:val="left" w:pos="360"/>
        </w:tabs>
        <w:spacing w:line="240" w:lineRule="auto"/>
        <w:ind w:left="360" w:hanging="360"/>
        <w:rPr>
          <w:rFonts w:ascii="Arial" w:hAnsi="Arial" w:cs="Arial"/>
          <w:strike w:val="0"/>
          <w:szCs w:val="24"/>
          <w:lang w:val="en-CA"/>
        </w:rPr>
      </w:pPr>
      <w:r>
        <w:rPr>
          <w:rFonts w:ascii="Arial" w:hAnsi="Arial" w:cs="Arial"/>
          <w:strike w:val="0"/>
          <w:szCs w:val="24"/>
          <w:lang w:val="en-CA"/>
        </w:rPr>
        <w:t>a)</w:t>
      </w:r>
      <w:r>
        <w:rPr>
          <w:rFonts w:ascii="Arial" w:hAnsi="Arial" w:cs="Arial"/>
          <w:strike w:val="0"/>
          <w:szCs w:val="24"/>
          <w:lang w:val="en-CA"/>
        </w:rPr>
        <w:tab/>
        <w:t>Details of the methods, procedures, and sequence of operations to be employed to complete the work, including Working Drawings and schedules.</w:t>
      </w:r>
    </w:p>
    <w:p w14:paraId="55991330"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6C820036" w14:textId="53D15C0A" w:rsidR="00E85C81" w:rsidRDefault="00E85C81" w:rsidP="00F23DDE">
      <w:pPr>
        <w:pStyle w:val="BodyTextIndent2"/>
        <w:tabs>
          <w:tab w:val="clear" w:pos="720"/>
          <w:tab w:val="clear" w:pos="1440"/>
          <w:tab w:val="clear" w:pos="2160"/>
          <w:tab w:val="clear" w:pos="2880"/>
          <w:tab w:val="clear" w:pos="3600"/>
          <w:tab w:val="clear" w:pos="4320"/>
          <w:tab w:val="left" w:pos="360"/>
        </w:tabs>
        <w:spacing w:line="240" w:lineRule="auto"/>
        <w:ind w:left="360" w:hanging="360"/>
        <w:rPr>
          <w:rFonts w:ascii="Arial" w:hAnsi="Arial" w:cs="Arial"/>
          <w:strike w:val="0"/>
        </w:rPr>
      </w:pPr>
      <w:r>
        <w:rPr>
          <w:rFonts w:ascii="Arial" w:hAnsi="Arial" w:cs="Arial"/>
          <w:strike w:val="0"/>
        </w:rPr>
        <w:t>b)</w:t>
      </w:r>
      <w:r>
        <w:rPr>
          <w:rFonts w:ascii="Arial" w:hAnsi="Arial" w:cs="Arial"/>
          <w:strike w:val="0"/>
        </w:rPr>
        <w:tab/>
        <w:t>Details of surface preparation and coating of areas that are difficult to access</w:t>
      </w:r>
      <w:r w:rsidR="009B490D">
        <w:rPr>
          <w:rFonts w:ascii="Arial" w:hAnsi="Arial" w:cs="Arial"/>
          <w:strike w:val="0"/>
        </w:rPr>
        <w:t xml:space="preserve">. This </w:t>
      </w:r>
      <w:r w:rsidR="006871E3">
        <w:rPr>
          <w:rFonts w:ascii="Arial" w:hAnsi="Arial" w:cs="Arial"/>
          <w:strike w:val="0"/>
        </w:rPr>
        <w:t>shall</w:t>
      </w:r>
      <w:r w:rsidR="009B490D">
        <w:rPr>
          <w:rFonts w:ascii="Arial" w:hAnsi="Arial" w:cs="Arial"/>
          <w:strike w:val="0"/>
        </w:rPr>
        <w:t xml:space="preserve"> include an identification of all areas that are difficult to access,</w:t>
      </w:r>
      <w:r w:rsidR="000214B3">
        <w:rPr>
          <w:rFonts w:ascii="Arial" w:hAnsi="Arial" w:cs="Arial"/>
          <w:strike w:val="0"/>
        </w:rPr>
        <w:t xml:space="preserve"> method</w:t>
      </w:r>
      <w:r w:rsidR="009B490D">
        <w:rPr>
          <w:rFonts w:ascii="Arial" w:hAnsi="Arial" w:cs="Arial"/>
          <w:strike w:val="0"/>
        </w:rPr>
        <w:t>s of surface preparation and level of surface preparation achievable if different than specified in the Contract Documents,</w:t>
      </w:r>
      <w:r w:rsidR="008E5A78">
        <w:rPr>
          <w:rFonts w:ascii="Arial" w:hAnsi="Arial" w:cs="Arial"/>
          <w:strike w:val="0"/>
        </w:rPr>
        <w:t xml:space="preserve"> and</w:t>
      </w:r>
      <w:r w:rsidR="009B490D">
        <w:rPr>
          <w:rFonts w:ascii="Arial" w:hAnsi="Arial" w:cs="Arial"/>
          <w:strike w:val="0"/>
        </w:rPr>
        <w:t xml:space="preserve"> method of coating application</w:t>
      </w:r>
      <w:r>
        <w:rPr>
          <w:rFonts w:ascii="Arial" w:hAnsi="Arial" w:cs="Arial"/>
          <w:strike w:val="0"/>
        </w:rPr>
        <w:t>.</w:t>
      </w:r>
    </w:p>
    <w:p w14:paraId="524F0769" w14:textId="77777777" w:rsidR="00E85C81" w:rsidRPr="009A01A8" w:rsidRDefault="00E85C81" w:rsidP="00E85C81">
      <w:pPr>
        <w:tabs>
          <w:tab w:val="left" w:pos="360"/>
        </w:tabs>
        <w:autoSpaceDE w:val="0"/>
        <w:autoSpaceDN w:val="0"/>
        <w:adjustRightInd w:val="0"/>
        <w:ind w:left="360" w:hanging="360"/>
        <w:jc w:val="both"/>
        <w:rPr>
          <w:rFonts w:ascii="Arial" w:hAnsi="Arial" w:cs="Arial"/>
          <w:sz w:val="20"/>
        </w:rPr>
      </w:pPr>
    </w:p>
    <w:p w14:paraId="3CDC2149" w14:textId="77777777" w:rsidR="00E85C81" w:rsidRPr="009A01A8" w:rsidRDefault="00692A80" w:rsidP="00692A80">
      <w:pPr>
        <w:pStyle w:val="BodyTextIndent2"/>
        <w:tabs>
          <w:tab w:val="clear" w:pos="720"/>
          <w:tab w:val="clear" w:pos="1440"/>
          <w:tab w:val="clear" w:pos="2160"/>
          <w:tab w:val="clear" w:pos="2880"/>
          <w:tab w:val="clear" w:pos="3600"/>
          <w:tab w:val="clear" w:pos="4320"/>
          <w:tab w:val="left" w:pos="360"/>
        </w:tabs>
        <w:spacing w:line="240" w:lineRule="auto"/>
        <w:ind w:left="360" w:hanging="360"/>
        <w:rPr>
          <w:rFonts w:ascii="Arial" w:hAnsi="Arial" w:cs="Arial"/>
          <w:strike w:val="0"/>
          <w:color w:val="auto"/>
        </w:rPr>
      </w:pPr>
      <w:r w:rsidRPr="009A01A8">
        <w:rPr>
          <w:rFonts w:ascii="Arial" w:hAnsi="Arial" w:cs="Arial"/>
          <w:strike w:val="0"/>
          <w:color w:val="auto"/>
        </w:rPr>
        <w:t>c)</w:t>
      </w:r>
      <w:r w:rsidRPr="009A01A8">
        <w:rPr>
          <w:rFonts w:ascii="Arial" w:hAnsi="Arial" w:cs="Arial"/>
          <w:strike w:val="0"/>
          <w:color w:val="auto"/>
        </w:rPr>
        <w:tab/>
        <w:t xml:space="preserve">Details of the proposed method for management of excess materials including collection, </w:t>
      </w:r>
      <w:proofErr w:type="gramStart"/>
      <w:r w:rsidRPr="009A01A8">
        <w:rPr>
          <w:rFonts w:ascii="Arial" w:hAnsi="Arial" w:cs="Arial"/>
          <w:strike w:val="0"/>
          <w:color w:val="auto"/>
        </w:rPr>
        <w:t>containment</w:t>
      </w:r>
      <w:proofErr w:type="gramEnd"/>
      <w:r w:rsidRPr="009A01A8">
        <w:rPr>
          <w:rFonts w:ascii="Arial" w:hAnsi="Arial" w:cs="Arial"/>
          <w:strike w:val="0"/>
          <w:color w:val="auto"/>
        </w:rPr>
        <w:t xml:space="preserve"> and disposal of all solid and liquid wastes.</w:t>
      </w:r>
    </w:p>
    <w:p w14:paraId="63F5B4B3" w14:textId="77777777" w:rsidR="00692A80" w:rsidRPr="009A01A8" w:rsidRDefault="00692A80" w:rsidP="00E85C81">
      <w:pPr>
        <w:tabs>
          <w:tab w:val="left" w:pos="2160"/>
        </w:tabs>
        <w:autoSpaceDE w:val="0"/>
        <w:autoSpaceDN w:val="0"/>
        <w:adjustRightInd w:val="0"/>
        <w:ind w:left="2160" w:hanging="2160"/>
        <w:jc w:val="both"/>
        <w:rPr>
          <w:rFonts w:ascii="Arial" w:hAnsi="Arial" w:cs="Arial"/>
          <w:b/>
          <w:bCs/>
          <w:sz w:val="20"/>
        </w:rPr>
      </w:pPr>
    </w:p>
    <w:p w14:paraId="6422264B"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.04.02.03</w:t>
      </w:r>
      <w:r w:rsidR="00E85C81">
        <w:rPr>
          <w:rFonts w:ascii="Arial" w:hAnsi="Arial" w:cs="Arial"/>
          <w:b/>
          <w:bCs/>
          <w:color w:val="000000"/>
          <w:sz w:val="20"/>
        </w:rPr>
        <w:tab/>
        <w:t>Working Drawings</w:t>
      </w:r>
    </w:p>
    <w:p w14:paraId="0D240156"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3953FDE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.04.02.03.01</w:t>
      </w:r>
      <w:r w:rsidR="00E85C81">
        <w:rPr>
          <w:rFonts w:ascii="Arial" w:hAnsi="Arial" w:cs="Arial"/>
          <w:b/>
          <w:bCs/>
          <w:color w:val="000000"/>
          <w:sz w:val="20"/>
        </w:rPr>
        <w:tab/>
        <w:t>Environmental Protection</w:t>
      </w:r>
    </w:p>
    <w:p w14:paraId="664099ED" w14:textId="77777777" w:rsidR="00E85C81" w:rsidRDefault="00E85C81" w:rsidP="00E85C81">
      <w:pPr>
        <w:autoSpaceDE w:val="0"/>
        <w:autoSpaceDN w:val="0"/>
        <w:adjustRightInd w:val="0"/>
        <w:jc w:val="both"/>
        <w:rPr>
          <w:rFonts w:ascii="Arial" w:hAnsi="Arial" w:cs="Arial"/>
          <w:b/>
          <w:bCs/>
          <w:color w:val="000000"/>
          <w:sz w:val="20"/>
        </w:rPr>
      </w:pPr>
    </w:p>
    <w:p w14:paraId="575E017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the Contract contains a tender item for environmental protection, the Working Drawings shall include a detailed description of the environmental protection to be employed, including details of the enclosure, erection of the enclosure, and relocation procedure for the enclosure and equipment.</w:t>
      </w:r>
    </w:p>
    <w:p w14:paraId="4C6B59C5" w14:textId="77777777" w:rsidR="00E85C81" w:rsidRDefault="00E85C81" w:rsidP="00E85C81">
      <w:pPr>
        <w:autoSpaceDE w:val="0"/>
        <w:autoSpaceDN w:val="0"/>
        <w:adjustRightInd w:val="0"/>
        <w:jc w:val="both"/>
        <w:rPr>
          <w:rFonts w:ascii="Arial" w:hAnsi="Arial" w:cs="Arial"/>
          <w:color w:val="000000"/>
          <w:sz w:val="20"/>
        </w:rPr>
      </w:pPr>
    </w:p>
    <w:p w14:paraId="4D5FBA1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.04.02.03.02</w:t>
      </w:r>
      <w:r w:rsidR="00E85C81">
        <w:rPr>
          <w:rFonts w:ascii="Arial" w:hAnsi="Arial" w:cs="Arial"/>
          <w:b/>
          <w:bCs/>
          <w:color w:val="000000"/>
          <w:sz w:val="20"/>
        </w:rPr>
        <w:tab/>
        <w:t>Restriction on Construction Loads</w:t>
      </w:r>
    </w:p>
    <w:p w14:paraId="6C73419F" w14:textId="77777777" w:rsidR="00E85C81" w:rsidRDefault="00E85C81" w:rsidP="00E85C81">
      <w:pPr>
        <w:autoSpaceDE w:val="0"/>
        <w:autoSpaceDN w:val="0"/>
        <w:adjustRightInd w:val="0"/>
        <w:rPr>
          <w:rFonts w:ascii="Arial" w:hAnsi="Arial" w:cs="Arial"/>
          <w:b/>
          <w:bCs/>
          <w:color w:val="000000"/>
          <w:sz w:val="20"/>
        </w:rPr>
      </w:pPr>
    </w:p>
    <w:p w14:paraId="1CA96A3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lastRenderedPageBreak/>
        <w:t>Working Drawings shall show the location and magnitude of all applied construction loads.</w:t>
      </w:r>
    </w:p>
    <w:p w14:paraId="2A5CD11E" w14:textId="77777777" w:rsidR="00E85C81" w:rsidRDefault="00E85C81" w:rsidP="001260E8">
      <w:pPr>
        <w:autoSpaceDE w:val="0"/>
        <w:autoSpaceDN w:val="0"/>
        <w:adjustRightInd w:val="0"/>
        <w:jc w:val="both"/>
        <w:rPr>
          <w:rFonts w:ascii="Arial" w:hAnsi="Arial" w:cs="Arial"/>
          <w:color w:val="000000"/>
          <w:sz w:val="20"/>
        </w:rPr>
      </w:pPr>
    </w:p>
    <w:p w14:paraId="45CF3F8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Working Drawings shall state that the bridge, including all components that the Contractor requires to support the enclosure system can safely support all loads, including construction loads according to CAN/CSA-S6 and the Structural Manual and shall bear the seals and signatures of two Engineers who shall also verify the actual field condition of the structure prior to certifying the Working Drawings.</w:t>
      </w:r>
    </w:p>
    <w:p w14:paraId="3AC4A011" w14:textId="77777777" w:rsidR="00E85C81" w:rsidRDefault="00E85C81" w:rsidP="00E85C81">
      <w:pPr>
        <w:autoSpaceDE w:val="0"/>
        <w:autoSpaceDN w:val="0"/>
        <w:adjustRightInd w:val="0"/>
        <w:jc w:val="both"/>
        <w:rPr>
          <w:rFonts w:ascii="Arial" w:hAnsi="Arial" w:cs="Arial"/>
          <w:color w:val="000000"/>
          <w:sz w:val="20"/>
        </w:rPr>
      </w:pPr>
    </w:p>
    <w:p w14:paraId="24D80331" w14:textId="77777777" w:rsidR="00126EE8" w:rsidRDefault="00E85C81" w:rsidP="00126EE8">
      <w:pPr>
        <w:autoSpaceDE w:val="0"/>
        <w:autoSpaceDN w:val="0"/>
        <w:adjustRightInd w:val="0"/>
        <w:jc w:val="both"/>
        <w:rPr>
          <w:rFonts w:ascii="Arial" w:hAnsi="Arial" w:cs="Arial"/>
          <w:color w:val="000000"/>
          <w:sz w:val="20"/>
        </w:rPr>
      </w:pPr>
      <w:r>
        <w:rPr>
          <w:rFonts w:ascii="Arial" w:hAnsi="Arial" w:cs="Arial"/>
          <w:color w:val="000000"/>
          <w:sz w:val="20"/>
        </w:rPr>
        <w:t xml:space="preserve">Where the applied construction loads exceed the limits specified in the Construction Load Limits clause, two </w:t>
      </w:r>
      <w:r w:rsidRPr="009A01A8">
        <w:rPr>
          <w:rFonts w:ascii="Arial" w:hAnsi="Arial" w:cs="Arial"/>
          <w:sz w:val="20"/>
        </w:rPr>
        <w:t xml:space="preserve">Engineers </w:t>
      </w:r>
      <w:r w:rsidR="0030773C" w:rsidRPr="009A01A8">
        <w:rPr>
          <w:rFonts w:ascii="Arial" w:hAnsi="Arial" w:cs="Arial"/>
          <w:sz w:val="20"/>
        </w:rPr>
        <w:t xml:space="preserve">shall be retained </w:t>
      </w:r>
      <w:r w:rsidRPr="009A01A8">
        <w:rPr>
          <w:rFonts w:ascii="Arial" w:hAnsi="Arial" w:cs="Arial"/>
          <w:sz w:val="20"/>
        </w:rPr>
        <w:t>who</w:t>
      </w:r>
      <w:r>
        <w:rPr>
          <w:rFonts w:ascii="Arial" w:hAnsi="Arial" w:cs="Arial"/>
          <w:color w:val="000000"/>
          <w:sz w:val="20"/>
        </w:rPr>
        <w:t xml:space="preserve"> shall act as an evaluation Engineer and a design-checking Engineer to carry out a structural evaluation. Such evaluation shall ensure that the bridge can safely support all loads according to CAN/CSA-S6 and the Structural Manual, including construction loads imposed on the bridge based on the Contractor's method of construction.  A synopsis of the evaluation, including detailed calculations and notes, shall be prepared and, when requested, be made available to the Contract Administrator.  The documents shall bear the seals and signatures of both the evaluation Engineer and the design-checking Engineer.</w:t>
      </w:r>
      <w:r w:rsidR="00125B06">
        <w:rPr>
          <w:rFonts w:ascii="Arial" w:hAnsi="Arial" w:cs="Arial"/>
          <w:color w:val="000000"/>
          <w:sz w:val="20"/>
        </w:rPr>
        <w:t xml:space="preserve">  </w:t>
      </w:r>
      <w:r w:rsidR="0030773C">
        <w:rPr>
          <w:rFonts w:ascii="Arial" w:hAnsi="Arial" w:cs="Arial"/>
          <w:color w:val="000000"/>
          <w:sz w:val="20"/>
        </w:rPr>
        <w:t xml:space="preserve">Documentation </w:t>
      </w:r>
      <w:r>
        <w:rPr>
          <w:rFonts w:ascii="Arial" w:hAnsi="Arial" w:cs="Arial"/>
          <w:color w:val="000000"/>
          <w:sz w:val="20"/>
        </w:rPr>
        <w:t xml:space="preserve">of such </w:t>
      </w:r>
      <w:r w:rsidRPr="009A01A8">
        <w:rPr>
          <w:rFonts w:ascii="Arial" w:hAnsi="Arial" w:cs="Arial"/>
          <w:sz w:val="20"/>
        </w:rPr>
        <w:t xml:space="preserve">evaluation </w:t>
      </w:r>
      <w:r w:rsidR="0030773C" w:rsidRPr="009A01A8">
        <w:rPr>
          <w:rFonts w:ascii="Arial" w:hAnsi="Arial" w:cs="Arial"/>
          <w:sz w:val="20"/>
        </w:rPr>
        <w:t xml:space="preserve">shall be retained </w:t>
      </w:r>
      <w:r w:rsidRPr="009A01A8">
        <w:rPr>
          <w:rFonts w:ascii="Arial" w:hAnsi="Arial" w:cs="Arial"/>
          <w:sz w:val="20"/>
        </w:rPr>
        <w:t>for a</w:t>
      </w:r>
      <w:r>
        <w:rPr>
          <w:rFonts w:ascii="Arial" w:hAnsi="Arial" w:cs="Arial"/>
          <w:color w:val="000000"/>
          <w:sz w:val="20"/>
        </w:rPr>
        <w:t xml:space="preserve"> period of six years after the Contract Administrator has issued a Certificate of Completion.</w:t>
      </w:r>
    </w:p>
    <w:p w14:paraId="14BDD6D3" w14:textId="77777777" w:rsidR="00126EE8" w:rsidRDefault="00126EE8" w:rsidP="00126EE8">
      <w:pPr>
        <w:autoSpaceDE w:val="0"/>
        <w:autoSpaceDN w:val="0"/>
        <w:adjustRightInd w:val="0"/>
        <w:jc w:val="both"/>
        <w:rPr>
          <w:rFonts w:ascii="Arial" w:hAnsi="Arial" w:cs="Arial"/>
          <w:color w:val="000000"/>
          <w:sz w:val="20"/>
        </w:rPr>
      </w:pPr>
    </w:p>
    <w:p w14:paraId="66BE3F76" w14:textId="0DFF4319" w:rsidR="00E85C81" w:rsidRDefault="002642BC" w:rsidP="00126EE8">
      <w:pPr>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.04.02.03.02.01</w:t>
      </w:r>
      <w:r w:rsidR="00E85C81">
        <w:rPr>
          <w:rFonts w:ascii="Arial" w:hAnsi="Arial" w:cs="Arial"/>
          <w:b/>
          <w:bCs/>
          <w:color w:val="000000"/>
          <w:sz w:val="20"/>
        </w:rPr>
        <w:tab/>
        <w:t>Construction Load Limits</w:t>
      </w:r>
    </w:p>
    <w:p w14:paraId="2B957560" w14:textId="77777777" w:rsidR="00E85C81" w:rsidRDefault="00E85C81" w:rsidP="00E85C81">
      <w:pPr>
        <w:autoSpaceDE w:val="0"/>
        <w:autoSpaceDN w:val="0"/>
        <w:adjustRightInd w:val="0"/>
        <w:jc w:val="both"/>
        <w:rPr>
          <w:rFonts w:ascii="Arial" w:hAnsi="Arial" w:cs="Arial"/>
          <w:b/>
          <w:bCs/>
          <w:color w:val="000000"/>
          <w:sz w:val="20"/>
        </w:rPr>
      </w:pPr>
    </w:p>
    <w:p w14:paraId="1FC49FBF"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Slab on Girder Structures</w:t>
      </w:r>
    </w:p>
    <w:p w14:paraId="55311AE2" w14:textId="77777777" w:rsidR="00E85C81" w:rsidRDefault="00E85C81" w:rsidP="00F23DDE">
      <w:pPr>
        <w:autoSpaceDE w:val="0"/>
        <w:autoSpaceDN w:val="0"/>
        <w:adjustRightInd w:val="0"/>
        <w:jc w:val="both"/>
        <w:rPr>
          <w:rFonts w:ascii="Arial" w:hAnsi="Arial" w:cs="Arial"/>
          <w:color w:val="000000"/>
          <w:sz w:val="20"/>
        </w:rPr>
      </w:pPr>
    </w:p>
    <w:p w14:paraId="57E1284B" w14:textId="77777777" w:rsidR="00E85C81" w:rsidRDefault="00E85C81" w:rsidP="00E85C81">
      <w:pPr>
        <w:tabs>
          <w:tab w:val="left" w:pos="720"/>
        </w:tabs>
        <w:autoSpaceDE w:val="0"/>
        <w:autoSpaceDN w:val="0"/>
        <w:adjustRightInd w:val="0"/>
        <w:ind w:left="720" w:hanging="360"/>
        <w:rPr>
          <w:rFonts w:ascii="Arial" w:hAnsi="Arial" w:cs="Arial"/>
          <w:color w:val="000000"/>
          <w:sz w:val="20"/>
        </w:rPr>
      </w:pPr>
      <w:proofErr w:type="spellStart"/>
      <w:r>
        <w:rPr>
          <w:rFonts w:ascii="Arial" w:hAnsi="Arial" w:cs="Arial"/>
          <w:color w:val="000000"/>
          <w:sz w:val="20"/>
        </w:rPr>
        <w:t>i</w:t>
      </w:r>
      <w:proofErr w:type="spellEnd"/>
      <w:r>
        <w:rPr>
          <w:rFonts w:ascii="Arial" w:hAnsi="Arial" w:cs="Arial"/>
          <w:color w:val="000000"/>
          <w:sz w:val="20"/>
        </w:rPr>
        <w:t>.</w:t>
      </w:r>
      <w:r>
        <w:rPr>
          <w:rFonts w:ascii="Arial" w:hAnsi="Arial" w:cs="Arial"/>
          <w:color w:val="000000"/>
          <w:sz w:val="20"/>
        </w:rPr>
        <w:tab/>
        <w:t xml:space="preserve">400 kg per support point with a maximum of two support points loaded per girder per span, or </w:t>
      </w:r>
    </w:p>
    <w:p w14:paraId="73D39711" w14:textId="77777777" w:rsidR="00E85C81" w:rsidRDefault="00E85C81" w:rsidP="00E85C81">
      <w:pPr>
        <w:tabs>
          <w:tab w:val="left" w:pos="720"/>
        </w:tabs>
        <w:autoSpaceDE w:val="0"/>
        <w:autoSpaceDN w:val="0"/>
        <w:adjustRightInd w:val="0"/>
        <w:ind w:left="720" w:hanging="360"/>
        <w:rPr>
          <w:rFonts w:ascii="Arial" w:hAnsi="Arial" w:cs="Arial"/>
          <w:color w:val="000000"/>
          <w:sz w:val="20"/>
        </w:rPr>
      </w:pPr>
      <w:r>
        <w:rPr>
          <w:rFonts w:ascii="Arial" w:hAnsi="Arial" w:cs="Arial"/>
          <w:color w:val="000000"/>
          <w:sz w:val="20"/>
        </w:rPr>
        <w:t>ii.</w:t>
      </w:r>
      <w:r>
        <w:rPr>
          <w:rFonts w:ascii="Arial" w:hAnsi="Arial" w:cs="Arial"/>
          <w:color w:val="000000"/>
          <w:sz w:val="20"/>
        </w:rPr>
        <w:tab/>
        <w:t>The specified uniformly distributed load per linear metre of the girder.</w:t>
      </w:r>
    </w:p>
    <w:p w14:paraId="17574E81" w14:textId="77777777" w:rsidR="004C4B9B" w:rsidRDefault="004C4B9B" w:rsidP="001260E8">
      <w:pPr>
        <w:tabs>
          <w:tab w:val="left" w:pos="360"/>
        </w:tabs>
        <w:autoSpaceDE w:val="0"/>
        <w:autoSpaceDN w:val="0"/>
        <w:adjustRightInd w:val="0"/>
        <w:ind w:left="360" w:hanging="360"/>
        <w:jc w:val="both"/>
        <w:rPr>
          <w:rFonts w:ascii="Arial" w:hAnsi="Arial" w:cs="Arial"/>
          <w:color w:val="000000"/>
          <w:sz w:val="20"/>
        </w:rPr>
      </w:pPr>
    </w:p>
    <w:p w14:paraId="0B6B70ED" w14:textId="77777777" w:rsidR="00E85C81" w:rsidRDefault="00E85C81" w:rsidP="001260E8">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Truss or Arch Structures</w:t>
      </w:r>
    </w:p>
    <w:p w14:paraId="33D7E135" w14:textId="77777777" w:rsidR="00E85C81" w:rsidRDefault="00E85C81" w:rsidP="00F23DDE">
      <w:pPr>
        <w:autoSpaceDE w:val="0"/>
        <w:autoSpaceDN w:val="0"/>
        <w:adjustRightInd w:val="0"/>
        <w:jc w:val="both"/>
        <w:rPr>
          <w:rFonts w:ascii="Arial" w:hAnsi="Arial" w:cs="Arial"/>
          <w:color w:val="000000"/>
          <w:sz w:val="20"/>
        </w:rPr>
      </w:pPr>
    </w:p>
    <w:p w14:paraId="7BE76F10" w14:textId="77777777" w:rsidR="00E85C81" w:rsidRDefault="00E85C81" w:rsidP="00E85C81">
      <w:pPr>
        <w:tabs>
          <w:tab w:val="left" w:pos="720"/>
        </w:tabs>
        <w:autoSpaceDE w:val="0"/>
        <w:autoSpaceDN w:val="0"/>
        <w:adjustRightInd w:val="0"/>
        <w:ind w:left="720" w:hanging="360"/>
        <w:rPr>
          <w:rFonts w:ascii="Arial" w:hAnsi="Arial" w:cs="Arial"/>
          <w:color w:val="000000"/>
          <w:sz w:val="20"/>
        </w:rPr>
      </w:pPr>
      <w:proofErr w:type="spellStart"/>
      <w:r>
        <w:rPr>
          <w:rFonts w:ascii="Arial" w:hAnsi="Arial" w:cs="Arial"/>
          <w:color w:val="000000"/>
          <w:sz w:val="20"/>
        </w:rPr>
        <w:t>i</w:t>
      </w:r>
      <w:proofErr w:type="spellEnd"/>
      <w:r>
        <w:rPr>
          <w:rFonts w:ascii="Arial" w:hAnsi="Arial" w:cs="Arial"/>
          <w:color w:val="000000"/>
          <w:sz w:val="20"/>
        </w:rPr>
        <w:t>.</w:t>
      </w:r>
      <w:r>
        <w:rPr>
          <w:rFonts w:ascii="Arial" w:hAnsi="Arial" w:cs="Arial"/>
          <w:color w:val="000000"/>
          <w:sz w:val="20"/>
        </w:rPr>
        <w:tab/>
        <w:t>400 kg per panel point with a maximum of two panel points loaded on a truss or arch, or</w:t>
      </w:r>
    </w:p>
    <w:p w14:paraId="789CBD95" w14:textId="77777777" w:rsidR="00E85C81" w:rsidRDefault="00E85C81" w:rsidP="00E85C81">
      <w:pPr>
        <w:tabs>
          <w:tab w:val="left" w:pos="720"/>
        </w:tabs>
        <w:autoSpaceDE w:val="0"/>
        <w:autoSpaceDN w:val="0"/>
        <w:adjustRightInd w:val="0"/>
        <w:ind w:left="720" w:hanging="360"/>
        <w:rPr>
          <w:rFonts w:ascii="Arial" w:hAnsi="Arial" w:cs="Arial"/>
          <w:color w:val="000000"/>
          <w:sz w:val="20"/>
        </w:rPr>
      </w:pPr>
      <w:r>
        <w:rPr>
          <w:rFonts w:ascii="Arial" w:hAnsi="Arial" w:cs="Arial"/>
          <w:color w:val="000000"/>
          <w:sz w:val="20"/>
        </w:rPr>
        <w:t>ii.</w:t>
      </w:r>
      <w:r>
        <w:rPr>
          <w:rFonts w:ascii="Arial" w:hAnsi="Arial" w:cs="Arial"/>
          <w:color w:val="000000"/>
          <w:sz w:val="20"/>
        </w:rPr>
        <w:tab/>
        <w:t>The specified load per panel point.</w:t>
      </w:r>
    </w:p>
    <w:p w14:paraId="3021F83D" w14:textId="77777777" w:rsidR="00E85C81" w:rsidRDefault="00E85C81" w:rsidP="00E85C81">
      <w:pPr>
        <w:autoSpaceDE w:val="0"/>
        <w:autoSpaceDN w:val="0"/>
        <w:adjustRightInd w:val="0"/>
        <w:jc w:val="both"/>
        <w:rPr>
          <w:rFonts w:ascii="Arial" w:hAnsi="Arial" w:cs="Arial"/>
          <w:color w:val="000000"/>
          <w:sz w:val="20"/>
        </w:rPr>
      </w:pPr>
    </w:p>
    <w:p w14:paraId="223D006C"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.04.02.04</w:t>
      </w:r>
      <w:r w:rsidR="00E85C81">
        <w:rPr>
          <w:rFonts w:ascii="Arial" w:hAnsi="Arial" w:cs="Arial"/>
          <w:b/>
          <w:bCs/>
          <w:color w:val="000000"/>
          <w:sz w:val="20"/>
        </w:rPr>
        <w:tab/>
        <w:t>Product Data Sheets</w:t>
      </w:r>
    </w:p>
    <w:p w14:paraId="1945F4EC" w14:textId="77777777" w:rsidR="00E85C81" w:rsidRDefault="00E85C81" w:rsidP="00E85C81">
      <w:pPr>
        <w:autoSpaceDE w:val="0"/>
        <w:autoSpaceDN w:val="0"/>
        <w:adjustRightInd w:val="0"/>
        <w:jc w:val="both"/>
        <w:rPr>
          <w:rFonts w:ascii="Arial" w:hAnsi="Arial" w:cs="Arial"/>
          <w:b/>
          <w:bCs/>
          <w:color w:val="000000"/>
          <w:sz w:val="20"/>
        </w:rPr>
      </w:pPr>
    </w:p>
    <w:p w14:paraId="2BD1B25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Product data sheet submissions shall include the manufacturer’s product data sheets showing the following:</w:t>
      </w:r>
    </w:p>
    <w:p w14:paraId="26B46F35" w14:textId="77777777" w:rsidR="00E85C81" w:rsidRDefault="00E85C81" w:rsidP="00E85C81">
      <w:pPr>
        <w:autoSpaceDE w:val="0"/>
        <w:autoSpaceDN w:val="0"/>
        <w:adjustRightInd w:val="0"/>
        <w:jc w:val="both"/>
        <w:rPr>
          <w:rFonts w:ascii="Arial" w:hAnsi="Arial" w:cs="Arial"/>
          <w:color w:val="000000"/>
          <w:sz w:val="20"/>
        </w:rPr>
      </w:pPr>
    </w:p>
    <w:p w14:paraId="731AFA6D"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Recommended maximum dry film thickness.</w:t>
      </w:r>
    </w:p>
    <w:p w14:paraId="6D060DF3"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1C5201EA"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The mixing and thinning directions.</w:t>
      </w:r>
    </w:p>
    <w:p w14:paraId="1120315F"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1B12C84E"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recommended spray nozzles and pressures.</w:t>
      </w:r>
    </w:p>
    <w:p w14:paraId="3A9B140E"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6A5D2E02"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r>
      <w:r w:rsidRPr="001C73D9">
        <w:rPr>
          <w:rFonts w:ascii="Arial" w:hAnsi="Arial" w:cs="Arial"/>
          <w:color w:val="000000"/>
          <w:sz w:val="20"/>
        </w:rPr>
        <w:t>The recommended temperature range</w:t>
      </w:r>
      <w:r>
        <w:rPr>
          <w:rFonts w:ascii="Arial" w:hAnsi="Arial" w:cs="Arial"/>
          <w:color w:val="000000"/>
          <w:sz w:val="20"/>
        </w:rPr>
        <w:t xml:space="preserve"> and acceptable humidity levels for application.</w:t>
      </w:r>
    </w:p>
    <w:p w14:paraId="13BAE32A"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03A96CF9"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1C73D9">
        <w:rPr>
          <w:rFonts w:ascii="Arial" w:hAnsi="Arial" w:cs="Arial"/>
          <w:color w:val="000000"/>
          <w:sz w:val="20"/>
        </w:rPr>
        <w:t xml:space="preserve">The minimum acceptable recoat </w:t>
      </w:r>
      <w:proofErr w:type="gramStart"/>
      <w:r w:rsidRPr="001C73D9">
        <w:rPr>
          <w:rFonts w:ascii="Arial" w:hAnsi="Arial" w:cs="Arial"/>
          <w:color w:val="000000"/>
          <w:sz w:val="20"/>
        </w:rPr>
        <w:t>time period</w:t>
      </w:r>
      <w:proofErr w:type="gramEnd"/>
      <w:r w:rsidRPr="001C73D9">
        <w:rPr>
          <w:rFonts w:ascii="Arial" w:hAnsi="Arial" w:cs="Arial"/>
          <w:color w:val="000000"/>
          <w:sz w:val="20"/>
        </w:rPr>
        <w:t xml:space="preserve"> for temperatures in the intervals of 5</w:t>
      </w:r>
      <w:r>
        <w:rPr>
          <w:rFonts w:ascii="Arial" w:hAnsi="Arial" w:cs="Arial"/>
          <w:color w:val="000000"/>
          <w:sz w:val="20"/>
        </w:rPr>
        <w:t xml:space="preserve"> </w:t>
      </w:r>
      <w:r w:rsidRPr="001260E8">
        <w:rPr>
          <w:rFonts w:ascii="Arial" w:hAnsi="Arial" w:cs="Arial"/>
          <w:color w:val="000000"/>
          <w:sz w:val="20"/>
        </w:rPr>
        <w:t>°</w:t>
      </w:r>
      <w:r w:rsidRPr="001C73D9">
        <w:rPr>
          <w:rFonts w:ascii="Arial" w:hAnsi="Arial" w:cs="Arial"/>
          <w:color w:val="000000"/>
          <w:sz w:val="20"/>
        </w:rPr>
        <w:t>C from 0 to 30</w:t>
      </w:r>
      <w:r w:rsidR="001260E8">
        <w:rPr>
          <w:rFonts w:ascii="Arial" w:hAnsi="Arial" w:cs="Arial"/>
          <w:color w:val="000000"/>
          <w:sz w:val="20"/>
        </w:rPr>
        <w:t> °</w:t>
      </w:r>
      <w:r w:rsidRPr="001C73D9">
        <w:rPr>
          <w:rFonts w:ascii="Arial" w:hAnsi="Arial" w:cs="Arial"/>
          <w:color w:val="000000"/>
          <w:sz w:val="20"/>
        </w:rPr>
        <w:t>C.</w:t>
      </w:r>
    </w:p>
    <w:p w14:paraId="15C62E1A" w14:textId="77777777" w:rsidR="00E85C81" w:rsidRDefault="00E85C81" w:rsidP="00E85C81">
      <w:pPr>
        <w:autoSpaceDE w:val="0"/>
        <w:autoSpaceDN w:val="0"/>
        <w:adjustRightInd w:val="0"/>
        <w:jc w:val="both"/>
        <w:rPr>
          <w:rFonts w:ascii="Arial" w:hAnsi="Arial" w:cs="Arial"/>
          <w:color w:val="000000"/>
          <w:sz w:val="20"/>
        </w:rPr>
      </w:pPr>
    </w:p>
    <w:p w14:paraId="6EE36446"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.04.02.05</w:t>
      </w:r>
      <w:r w:rsidR="00E85C81">
        <w:rPr>
          <w:rFonts w:ascii="Arial" w:hAnsi="Arial" w:cs="Arial"/>
          <w:b/>
          <w:bCs/>
          <w:color w:val="000000"/>
          <w:sz w:val="20"/>
        </w:rPr>
        <w:tab/>
        <w:t>Material Certification</w:t>
      </w:r>
    </w:p>
    <w:p w14:paraId="248AC08D"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7A09A315"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.04.02.05.01</w:t>
      </w:r>
      <w:r w:rsidR="00E85C81">
        <w:rPr>
          <w:rFonts w:ascii="Arial" w:hAnsi="Arial" w:cs="Arial"/>
          <w:b/>
          <w:bCs/>
          <w:color w:val="000000"/>
          <w:sz w:val="20"/>
        </w:rPr>
        <w:tab/>
        <w:t>Coating Manufacturer's Certification</w:t>
      </w:r>
    </w:p>
    <w:p w14:paraId="5EC24FDE" w14:textId="77777777" w:rsidR="00E85C81" w:rsidRDefault="00E85C81" w:rsidP="00E85C81">
      <w:pPr>
        <w:autoSpaceDE w:val="0"/>
        <w:autoSpaceDN w:val="0"/>
        <w:adjustRightInd w:val="0"/>
        <w:jc w:val="both"/>
        <w:rPr>
          <w:rFonts w:ascii="Arial" w:hAnsi="Arial" w:cs="Arial"/>
          <w:b/>
          <w:bCs/>
          <w:color w:val="000000"/>
          <w:sz w:val="20"/>
        </w:rPr>
      </w:pPr>
    </w:p>
    <w:p w14:paraId="5F7EDF9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Before commencement of the coating application, the Contract </w:t>
      </w:r>
      <w:r w:rsidRPr="009A01A8">
        <w:rPr>
          <w:rFonts w:ascii="Arial" w:hAnsi="Arial" w:cs="Arial"/>
          <w:sz w:val="20"/>
        </w:rPr>
        <w:t xml:space="preserve">Administrator </w:t>
      </w:r>
      <w:r w:rsidR="00627993" w:rsidRPr="009A01A8">
        <w:rPr>
          <w:rFonts w:ascii="Arial" w:hAnsi="Arial" w:cs="Arial"/>
          <w:sz w:val="20"/>
        </w:rPr>
        <w:t>shall be supplied</w:t>
      </w:r>
      <w:r w:rsidR="00627993">
        <w:rPr>
          <w:rFonts w:ascii="Arial" w:hAnsi="Arial" w:cs="Arial"/>
          <w:color w:val="000000"/>
          <w:sz w:val="20"/>
        </w:rPr>
        <w:t xml:space="preserve"> </w:t>
      </w:r>
      <w:r>
        <w:rPr>
          <w:rFonts w:ascii="Arial" w:hAnsi="Arial" w:cs="Arial"/>
          <w:color w:val="000000"/>
          <w:sz w:val="20"/>
        </w:rPr>
        <w:t>with written certification from the coating manufacturer stating that all materials supplied are as specified in the Contract Documents and the manufacturer's current product data sheets.</w:t>
      </w:r>
    </w:p>
    <w:p w14:paraId="2153E1C5" w14:textId="77777777" w:rsidR="00E85C81" w:rsidRDefault="00E85C81" w:rsidP="00E85C81">
      <w:pPr>
        <w:autoSpaceDE w:val="0"/>
        <w:autoSpaceDN w:val="0"/>
        <w:adjustRightInd w:val="0"/>
        <w:jc w:val="both"/>
        <w:rPr>
          <w:rFonts w:ascii="Arial" w:hAnsi="Arial" w:cs="Arial"/>
          <w:color w:val="000000"/>
          <w:sz w:val="20"/>
        </w:rPr>
      </w:pPr>
    </w:p>
    <w:p w14:paraId="2A091477"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.04.02.05.02</w:t>
      </w:r>
      <w:r w:rsidR="00E85C81">
        <w:rPr>
          <w:rFonts w:ascii="Arial" w:hAnsi="Arial" w:cs="Arial"/>
          <w:b/>
          <w:bCs/>
          <w:color w:val="000000"/>
          <w:sz w:val="20"/>
        </w:rPr>
        <w:tab/>
        <w:t>Certification of Abrasive Media</w:t>
      </w:r>
    </w:p>
    <w:p w14:paraId="3962E12A" w14:textId="77777777" w:rsidR="00E85C81" w:rsidRDefault="00E85C81" w:rsidP="00E85C81">
      <w:pPr>
        <w:autoSpaceDE w:val="0"/>
        <w:autoSpaceDN w:val="0"/>
        <w:adjustRightInd w:val="0"/>
        <w:jc w:val="both"/>
        <w:rPr>
          <w:rFonts w:ascii="Arial" w:hAnsi="Arial" w:cs="Arial"/>
          <w:b/>
          <w:bCs/>
          <w:color w:val="000000"/>
          <w:sz w:val="20"/>
        </w:rPr>
      </w:pPr>
    </w:p>
    <w:p w14:paraId="2164CA1F" w14:textId="77777777" w:rsidR="00E85C81" w:rsidRDefault="00E85C81" w:rsidP="001260E8">
      <w:pPr>
        <w:autoSpaceDE w:val="0"/>
        <w:autoSpaceDN w:val="0"/>
        <w:adjustRightInd w:val="0"/>
        <w:jc w:val="both"/>
        <w:rPr>
          <w:rFonts w:ascii="Arial" w:hAnsi="Arial" w:cs="Arial"/>
          <w:b/>
          <w:color w:val="000000"/>
          <w:sz w:val="20"/>
        </w:rPr>
      </w:pPr>
      <w:r>
        <w:rPr>
          <w:rFonts w:ascii="Arial" w:hAnsi="Arial" w:cs="Arial"/>
          <w:color w:val="000000"/>
          <w:sz w:val="20"/>
        </w:rPr>
        <w:t xml:space="preserve">Prior to abrasive blasting, the Contract </w:t>
      </w:r>
      <w:r w:rsidRPr="009A01A8">
        <w:rPr>
          <w:rFonts w:ascii="Arial" w:hAnsi="Arial" w:cs="Arial"/>
          <w:sz w:val="20"/>
        </w:rPr>
        <w:t xml:space="preserve">Administrator </w:t>
      </w:r>
      <w:r w:rsidR="008D6239" w:rsidRPr="009A01A8">
        <w:rPr>
          <w:rFonts w:ascii="Arial" w:hAnsi="Arial" w:cs="Arial"/>
          <w:sz w:val="20"/>
        </w:rPr>
        <w:t xml:space="preserve">shall be supplied </w:t>
      </w:r>
      <w:r w:rsidRPr="009A01A8">
        <w:rPr>
          <w:rFonts w:ascii="Arial" w:hAnsi="Arial" w:cs="Arial"/>
          <w:sz w:val="20"/>
        </w:rPr>
        <w:t>with written</w:t>
      </w:r>
      <w:r>
        <w:rPr>
          <w:rFonts w:ascii="Arial" w:hAnsi="Arial" w:cs="Arial"/>
          <w:color w:val="000000"/>
          <w:sz w:val="20"/>
        </w:rPr>
        <w:t xml:space="preserve"> certification from a laboratory certified by an organization accredited by the Standards Council of Canada stating that the abrasive media meets the material requirements specified in this specification.</w:t>
      </w:r>
    </w:p>
    <w:p w14:paraId="32AAD424" w14:textId="77777777" w:rsidR="00E85C81" w:rsidRDefault="00E85C81" w:rsidP="001260E8">
      <w:pPr>
        <w:autoSpaceDE w:val="0"/>
        <w:autoSpaceDN w:val="0"/>
        <w:adjustRightInd w:val="0"/>
        <w:jc w:val="both"/>
        <w:rPr>
          <w:rFonts w:ascii="Arial" w:hAnsi="Arial" w:cs="Arial"/>
          <w:sz w:val="20"/>
        </w:rPr>
      </w:pPr>
    </w:p>
    <w:p w14:paraId="5E992A7D" w14:textId="77777777" w:rsidR="00006E61" w:rsidRDefault="00006E61" w:rsidP="00006E61">
      <w:pPr>
        <w:autoSpaceDE w:val="0"/>
        <w:autoSpaceDN w:val="0"/>
        <w:adjustRightInd w:val="0"/>
        <w:jc w:val="both"/>
        <w:rPr>
          <w:rFonts w:ascii="Arial" w:hAnsi="Arial" w:cs="Arial"/>
          <w:b/>
          <w:bCs/>
          <w:sz w:val="20"/>
        </w:rPr>
      </w:pPr>
    </w:p>
    <w:p w14:paraId="34FFED34" w14:textId="77777777" w:rsidR="00E85C81" w:rsidRDefault="002642BC" w:rsidP="00006E61">
      <w:pPr>
        <w:tabs>
          <w:tab w:val="left" w:pos="2160"/>
        </w:tabs>
        <w:autoSpaceDE w:val="0"/>
        <w:autoSpaceDN w:val="0"/>
        <w:adjustRightInd w:val="0"/>
        <w:jc w:val="both"/>
        <w:rPr>
          <w:rFonts w:ascii="Arial" w:hAnsi="Arial" w:cs="Arial"/>
          <w:b/>
          <w:bCs/>
          <w:sz w:val="20"/>
        </w:rPr>
      </w:pPr>
      <w:r>
        <w:rPr>
          <w:rFonts w:ascii="Arial" w:hAnsi="Arial" w:cs="Arial"/>
          <w:b/>
          <w:bCs/>
          <w:sz w:val="20"/>
        </w:rPr>
        <w:t>911</w:t>
      </w:r>
      <w:r w:rsidR="00E85C81">
        <w:rPr>
          <w:rFonts w:ascii="Arial" w:hAnsi="Arial" w:cs="Arial"/>
          <w:b/>
          <w:bCs/>
          <w:sz w:val="20"/>
        </w:rPr>
        <w:t>.05</w:t>
      </w:r>
      <w:r w:rsidR="00E85C81">
        <w:rPr>
          <w:rFonts w:ascii="Arial" w:hAnsi="Arial" w:cs="Arial"/>
          <w:b/>
          <w:bCs/>
          <w:sz w:val="20"/>
        </w:rPr>
        <w:tab/>
        <w:t>MATERIALS</w:t>
      </w:r>
    </w:p>
    <w:p w14:paraId="593BBE07" w14:textId="77777777" w:rsidR="00E85C81" w:rsidRDefault="00E85C81" w:rsidP="003551EF">
      <w:pPr>
        <w:autoSpaceDE w:val="0"/>
        <w:autoSpaceDN w:val="0"/>
        <w:adjustRightInd w:val="0"/>
        <w:jc w:val="both"/>
        <w:rPr>
          <w:rFonts w:ascii="Arial" w:hAnsi="Arial" w:cs="Arial"/>
          <w:bCs/>
          <w:color w:val="000000"/>
          <w:sz w:val="20"/>
        </w:rPr>
      </w:pPr>
    </w:p>
    <w:p w14:paraId="63F60016" w14:textId="77777777" w:rsidR="00E85C81" w:rsidRDefault="002642BC" w:rsidP="003551EF">
      <w:pPr>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.05.01</w:t>
      </w:r>
      <w:r w:rsidR="00E85C81">
        <w:rPr>
          <w:rFonts w:ascii="Arial" w:hAnsi="Arial" w:cs="Arial"/>
          <w:b/>
          <w:bCs/>
          <w:color w:val="000000"/>
          <w:sz w:val="20"/>
        </w:rPr>
        <w:tab/>
        <w:t>Paint Coatings</w:t>
      </w:r>
    </w:p>
    <w:p w14:paraId="6F6E3B42" w14:textId="77777777" w:rsidR="00E85C81" w:rsidRDefault="00E85C81" w:rsidP="003551EF">
      <w:pPr>
        <w:autoSpaceDE w:val="0"/>
        <w:autoSpaceDN w:val="0"/>
        <w:adjustRightInd w:val="0"/>
        <w:jc w:val="both"/>
        <w:rPr>
          <w:rFonts w:ascii="Arial" w:hAnsi="Arial" w:cs="Arial"/>
          <w:b/>
          <w:bCs/>
          <w:color w:val="000000"/>
          <w:sz w:val="20"/>
        </w:rPr>
      </w:pPr>
    </w:p>
    <w:p w14:paraId="72E44910" w14:textId="77777777" w:rsidR="00E85C81" w:rsidRDefault="00E85C81" w:rsidP="003551EF">
      <w:pPr>
        <w:autoSpaceDE w:val="0"/>
        <w:autoSpaceDN w:val="0"/>
        <w:adjustRightInd w:val="0"/>
        <w:jc w:val="both"/>
        <w:rPr>
          <w:rFonts w:ascii="Arial" w:hAnsi="Arial" w:cs="Arial"/>
          <w:color w:val="000000"/>
          <w:sz w:val="20"/>
        </w:rPr>
      </w:pPr>
      <w:r>
        <w:rPr>
          <w:rFonts w:ascii="Arial" w:hAnsi="Arial" w:cs="Arial"/>
          <w:color w:val="000000"/>
          <w:sz w:val="20"/>
        </w:rPr>
        <w:t>Paint coating shall be according to OPSS 1704 and as specified in the Contract Documents.</w:t>
      </w:r>
    </w:p>
    <w:p w14:paraId="3AD3CED8" w14:textId="77777777" w:rsidR="00E85C81" w:rsidRDefault="00E85C81" w:rsidP="003551EF">
      <w:pPr>
        <w:autoSpaceDE w:val="0"/>
        <w:autoSpaceDN w:val="0"/>
        <w:adjustRightInd w:val="0"/>
        <w:jc w:val="both"/>
        <w:rPr>
          <w:rFonts w:ascii="Arial" w:hAnsi="Arial" w:cs="Arial"/>
          <w:color w:val="000000"/>
          <w:sz w:val="20"/>
        </w:rPr>
      </w:pPr>
    </w:p>
    <w:p w14:paraId="6AB2FAD3" w14:textId="77777777" w:rsidR="00E85C81" w:rsidRDefault="00E85C81" w:rsidP="003551EF">
      <w:pPr>
        <w:autoSpaceDE w:val="0"/>
        <w:autoSpaceDN w:val="0"/>
        <w:adjustRightInd w:val="0"/>
        <w:jc w:val="both"/>
        <w:rPr>
          <w:rFonts w:ascii="Arial" w:hAnsi="Arial" w:cs="Arial"/>
          <w:color w:val="000000"/>
          <w:sz w:val="20"/>
        </w:rPr>
      </w:pPr>
      <w:r>
        <w:rPr>
          <w:rFonts w:ascii="Arial" w:hAnsi="Arial" w:cs="Arial"/>
          <w:color w:val="000000"/>
          <w:sz w:val="20"/>
        </w:rPr>
        <w:t>Only paint coatings contained in the original containers sealed by the manufacturer shall be used.</w:t>
      </w:r>
    </w:p>
    <w:p w14:paraId="6F4D5FFE" w14:textId="77777777" w:rsidR="00E85C81" w:rsidRDefault="00E85C81" w:rsidP="003551EF">
      <w:pPr>
        <w:autoSpaceDE w:val="0"/>
        <w:autoSpaceDN w:val="0"/>
        <w:adjustRightInd w:val="0"/>
        <w:jc w:val="both"/>
        <w:rPr>
          <w:rFonts w:ascii="Arial" w:hAnsi="Arial" w:cs="Arial"/>
          <w:b/>
          <w:bCs/>
          <w:color w:val="000000"/>
          <w:sz w:val="20"/>
        </w:rPr>
      </w:pPr>
    </w:p>
    <w:p w14:paraId="06689055"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.05.01.01</w:t>
      </w:r>
      <w:r w:rsidR="00E85C81">
        <w:rPr>
          <w:rFonts w:ascii="Arial" w:hAnsi="Arial" w:cs="Arial"/>
          <w:b/>
          <w:bCs/>
          <w:color w:val="000000"/>
          <w:sz w:val="20"/>
        </w:rPr>
        <w:tab/>
        <w:t>Seal Coat</w:t>
      </w:r>
    </w:p>
    <w:p w14:paraId="7475C67F" w14:textId="77777777" w:rsidR="00E85C81" w:rsidRDefault="00E85C81" w:rsidP="00E85C81">
      <w:pPr>
        <w:autoSpaceDE w:val="0"/>
        <w:autoSpaceDN w:val="0"/>
        <w:adjustRightInd w:val="0"/>
        <w:jc w:val="both"/>
        <w:rPr>
          <w:rFonts w:ascii="Arial" w:hAnsi="Arial" w:cs="Arial"/>
          <w:b/>
          <w:bCs/>
          <w:color w:val="000000"/>
          <w:sz w:val="20"/>
        </w:rPr>
      </w:pPr>
    </w:p>
    <w:p w14:paraId="61F34DC1" w14:textId="77777777" w:rsidR="00126EE8" w:rsidRDefault="00E85C81" w:rsidP="001540AA">
      <w:pPr>
        <w:autoSpaceDE w:val="0"/>
        <w:autoSpaceDN w:val="0"/>
        <w:adjustRightInd w:val="0"/>
        <w:jc w:val="both"/>
        <w:rPr>
          <w:rFonts w:ascii="Arial" w:hAnsi="Arial" w:cs="Arial"/>
          <w:color w:val="000000"/>
          <w:sz w:val="20"/>
        </w:rPr>
      </w:pPr>
      <w:r w:rsidRPr="00F31A4B">
        <w:rPr>
          <w:rFonts w:ascii="Arial" w:hAnsi="Arial" w:cs="Arial"/>
          <w:color w:val="000000"/>
          <w:sz w:val="20"/>
        </w:rPr>
        <w:t>The seal coat shall be as specified in the Contract Documents.</w:t>
      </w:r>
    </w:p>
    <w:p w14:paraId="2AC3C28D" w14:textId="77777777" w:rsidR="00126EE8" w:rsidRDefault="00126EE8" w:rsidP="001540AA">
      <w:pPr>
        <w:autoSpaceDE w:val="0"/>
        <w:autoSpaceDN w:val="0"/>
        <w:adjustRightInd w:val="0"/>
        <w:jc w:val="both"/>
        <w:rPr>
          <w:rFonts w:ascii="Arial" w:hAnsi="Arial" w:cs="Arial"/>
          <w:color w:val="000000"/>
          <w:sz w:val="20"/>
        </w:rPr>
      </w:pPr>
    </w:p>
    <w:p w14:paraId="52BEAE5B" w14:textId="4DFAD4D5" w:rsidR="00E85C81" w:rsidRPr="001540AA" w:rsidRDefault="002642BC" w:rsidP="001540AA">
      <w:pPr>
        <w:autoSpaceDE w:val="0"/>
        <w:autoSpaceDN w:val="0"/>
        <w:adjustRightInd w:val="0"/>
        <w:jc w:val="both"/>
        <w:rPr>
          <w:rFonts w:ascii="Arial" w:hAnsi="Arial" w:cs="Arial"/>
          <w:color w:val="000000"/>
          <w:sz w:val="20"/>
        </w:rPr>
      </w:pPr>
      <w:r>
        <w:rPr>
          <w:rFonts w:ascii="Arial" w:hAnsi="Arial" w:cs="Arial"/>
          <w:b/>
          <w:color w:val="000000"/>
          <w:sz w:val="20"/>
        </w:rPr>
        <w:t>911</w:t>
      </w:r>
      <w:r w:rsidR="00E85C81">
        <w:rPr>
          <w:rFonts w:ascii="Arial" w:hAnsi="Arial" w:cs="Arial"/>
          <w:b/>
          <w:color w:val="000000"/>
          <w:sz w:val="20"/>
        </w:rPr>
        <w:t>.05.01.02</w:t>
      </w:r>
      <w:r w:rsidR="001540AA">
        <w:rPr>
          <w:rFonts w:ascii="Arial" w:hAnsi="Arial" w:cs="Arial"/>
          <w:b/>
          <w:color w:val="000000"/>
          <w:sz w:val="20"/>
        </w:rPr>
        <w:tab/>
      </w:r>
      <w:r w:rsidR="00E85C81">
        <w:rPr>
          <w:rFonts w:ascii="Arial" w:hAnsi="Arial" w:cs="Arial"/>
          <w:b/>
          <w:color w:val="000000"/>
          <w:sz w:val="20"/>
        </w:rPr>
        <w:tab/>
        <w:t>Paint Coating Systems for Coating Galvanized Surfaces</w:t>
      </w:r>
    </w:p>
    <w:p w14:paraId="7833C600" w14:textId="77777777" w:rsidR="00E85C81" w:rsidRPr="009A01A8" w:rsidRDefault="00E85C81" w:rsidP="00883BE9">
      <w:pPr>
        <w:autoSpaceDE w:val="0"/>
        <w:autoSpaceDN w:val="0"/>
        <w:adjustRightInd w:val="0"/>
        <w:jc w:val="both"/>
        <w:rPr>
          <w:rFonts w:ascii="Arial" w:hAnsi="Arial" w:cs="Arial"/>
          <w:sz w:val="20"/>
        </w:rPr>
      </w:pPr>
    </w:p>
    <w:p w14:paraId="753FF23F" w14:textId="77777777" w:rsidR="00274665" w:rsidRPr="009A01A8" w:rsidRDefault="00274665" w:rsidP="00883BE9">
      <w:pPr>
        <w:jc w:val="both"/>
        <w:rPr>
          <w:bCs/>
          <w:kern w:val="2"/>
        </w:rPr>
      </w:pPr>
      <w:r w:rsidRPr="009A01A8">
        <w:rPr>
          <w:rFonts w:ascii="Arial" w:hAnsi="Arial" w:cs="Arial"/>
          <w:kern w:val="2"/>
          <w:sz w:val="20"/>
          <w:szCs w:val="20"/>
        </w:rPr>
        <w:t>Where specified in the Contract Documents, one of the approved paint systems for coating galvanized surfaces from the ministry’s DSM shall be applied to hot dipped galvanized components that require subsequent paint coating.</w:t>
      </w:r>
    </w:p>
    <w:p w14:paraId="313D4BA8" w14:textId="77777777" w:rsidR="00E85C81" w:rsidRPr="009A01A8" w:rsidRDefault="00E85C81" w:rsidP="00883BE9">
      <w:pPr>
        <w:jc w:val="both"/>
        <w:rPr>
          <w:rFonts w:ascii="Arial" w:hAnsi="Arial" w:cs="Arial"/>
          <w:sz w:val="20"/>
          <w:szCs w:val="20"/>
        </w:rPr>
      </w:pPr>
    </w:p>
    <w:p w14:paraId="178C2DBF" w14:textId="77777777" w:rsidR="00E85C81" w:rsidRPr="009A01A8" w:rsidRDefault="00E85C81" w:rsidP="00883BE9">
      <w:pPr>
        <w:widowControl w:val="0"/>
        <w:jc w:val="both"/>
        <w:rPr>
          <w:rFonts w:ascii="Arial" w:hAnsi="Arial" w:cs="Arial"/>
          <w:sz w:val="20"/>
          <w:szCs w:val="20"/>
        </w:rPr>
      </w:pPr>
      <w:r w:rsidRPr="009A01A8">
        <w:rPr>
          <w:rFonts w:ascii="Arial" w:hAnsi="Arial" w:cs="Arial"/>
          <w:sz w:val="20"/>
          <w:szCs w:val="20"/>
        </w:rPr>
        <w:t>The colour of the finish coat shall be equivalent to 16307 grey according to Federal Standard 595C</w:t>
      </w:r>
      <w:r w:rsidR="007F32E6">
        <w:rPr>
          <w:rFonts w:ascii="Arial" w:hAnsi="Arial" w:cs="Arial"/>
          <w:sz w:val="20"/>
          <w:szCs w:val="20"/>
        </w:rPr>
        <w:t>,</w:t>
      </w:r>
      <w:r w:rsidRPr="009A01A8">
        <w:rPr>
          <w:rFonts w:ascii="Arial" w:hAnsi="Arial" w:cs="Arial"/>
          <w:sz w:val="20"/>
          <w:szCs w:val="20"/>
        </w:rPr>
        <w:t xml:space="preserve"> unless otherwise specified.</w:t>
      </w:r>
    </w:p>
    <w:p w14:paraId="77C3B753" w14:textId="77777777" w:rsidR="00E85C81" w:rsidRPr="009A01A8" w:rsidRDefault="00E85C81" w:rsidP="00883BE9">
      <w:pPr>
        <w:autoSpaceDE w:val="0"/>
        <w:autoSpaceDN w:val="0"/>
        <w:adjustRightInd w:val="0"/>
        <w:jc w:val="both"/>
        <w:rPr>
          <w:rFonts w:ascii="Arial" w:hAnsi="Arial" w:cs="Arial"/>
          <w:sz w:val="20"/>
        </w:rPr>
      </w:pPr>
    </w:p>
    <w:p w14:paraId="2A5CDB2C" w14:textId="77777777" w:rsidR="00274665" w:rsidRPr="009A01A8" w:rsidRDefault="00274665" w:rsidP="00883BE9">
      <w:pPr>
        <w:tabs>
          <w:tab w:val="left" w:pos="2160"/>
        </w:tabs>
        <w:autoSpaceDE w:val="0"/>
        <w:autoSpaceDN w:val="0"/>
        <w:adjustRightInd w:val="0"/>
        <w:jc w:val="both"/>
        <w:rPr>
          <w:rFonts w:ascii="Arial" w:hAnsi="Arial" w:cs="Arial"/>
          <w:b/>
          <w:sz w:val="20"/>
        </w:rPr>
      </w:pPr>
      <w:r w:rsidRPr="009A01A8">
        <w:rPr>
          <w:rFonts w:ascii="Arial" w:hAnsi="Arial" w:cs="Arial"/>
          <w:b/>
          <w:sz w:val="20"/>
        </w:rPr>
        <w:t>D911.05.01.03</w:t>
      </w:r>
      <w:r w:rsidRPr="009A01A8">
        <w:rPr>
          <w:rFonts w:ascii="Arial" w:hAnsi="Arial" w:cs="Arial"/>
          <w:b/>
          <w:sz w:val="20"/>
        </w:rPr>
        <w:tab/>
        <w:t>Rapid Deployment Coating Systems for Structural Steel</w:t>
      </w:r>
    </w:p>
    <w:p w14:paraId="4750EFBD" w14:textId="77777777" w:rsidR="00274665" w:rsidRPr="009A01A8" w:rsidRDefault="00274665" w:rsidP="00883BE9">
      <w:pPr>
        <w:jc w:val="both"/>
        <w:rPr>
          <w:rFonts w:ascii="Arial" w:hAnsi="Arial" w:cs="Arial"/>
          <w:kern w:val="2"/>
          <w:sz w:val="20"/>
          <w:szCs w:val="20"/>
        </w:rPr>
      </w:pPr>
    </w:p>
    <w:p w14:paraId="070A0DD0" w14:textId="77777777" w:rsidR="00274665" w:rsidRPr="009A01A8" w:rsidRDefault="00274665" w:rsidP="00883BE9">
      <w:pPr>
        <w:jc w:val="both"/>
        <w:rPr>
          <w:rFonts w:ascii="Arial" w:hAnsi="Arial" w:cs="Arial"/>
          <w:kern w:val="2"/>
          <w:sz w:val="20"/>
          <w:szCs w:val="20"/>
        </w:rPr>
      </w:pPr>
      <w:r w:rsidRPr="009A01A8">
        <w:rPr>
          <w:rFonts w:ascii="Arial" w:hAnsi="Arial" w:cs="Arial"/>
          <w:kern w:val="2"/>
          <w:sz w:val="20"/>
          <w:szCs w:val="20"/>
        </w:rPr>
        <w:t>Where specified in the Contract Documents, one of the approved paint systems for rapid deployment coating systems from the ministry’s DSM shall be applied to structural steel.</w:t>
      </w:r>
    </w:p>
    <w:p w14:paraId="27C0AA79" w14:textId="77777777" w:rsidR="00274665" w:rsidRPr="009A01A8" w:rsidRDefault="00274665" w:rsidP="00883BE9">
      <w:pPr>
        <w:autoSpaceDE w:val="0"/>
        <w:autoSpaceDN w:val="0"/>
        <w:adjustRightInd w:val="0"/>
        <w:jc w:val="both"/>
        <w:rPr>
          <w:rFonts w:ascii="Arial" w:hAnsi="Arial" w:cs="Arial"/>
          <w:sz w:val="20"/>
        </w:rPr>
      </w:pPr>
    </w:p>
    <w:p w14:paraId="2558A97E"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.05.02</w:t>
      </w:r>
      <w:r w:rsidR="00E85C81">
        <w:rPr>
          <w:rFonts w:ascii="Arial" w:hAnsi="Arial" w:cs="Arial"/>
          <w:b/>
          <w:bCs/>
          <w:color w:val="000000"/>
          <w:sz w:val="20"/>
        </w:rPr>
        <w:tab/>
        <w:t>Metal Coatings</w:t>
      </w:r>
    </w:p>
    <w:p w14:paraId="556B0FD4" w14:textId="77777777" w:rsidR="00E85C81" w:rsidRDefault="00E85C81" w:rsidP="00E85C81">
      <w:pPr>
        <w:tabs>
          <w:tab w:val="left" w:pos="2160"/>
        </w:tabs>
        <w:autoSpaceDE w:val="0"/>
        <w:autoSpaceDN w:val="0"/>
        <w:adjustRightInd w:val="0"/>
        <w:ind w:left="2160" w:hanging="2160"/>
        <w:jc w:val="both"/>
        <w:rPr>
          <w:rFonts w:ascii="Arial" w:hAnsi="Arial" w:cs="Arial"/>
          <w:b/>
          <w:bCs/>
          <w:color w:val="000000"/>
          <w:sz w:val="20"/>
        </w:rPr>
      </w:pPr>
    </w:p>
    <w:p w14:paraId="074B15AE"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.05.02.01</w:t>
      </w:r>
      <w:r w:rsidR="00E85C81">
        <w:rPr>
          <w:rFonts w:ascii="Arial" w:hAnsi="Arial" w:cs="Arial"/>
          <w:b/>
          <w:bCs/>
          <w:color w:val="000000"/>
          <w:sz w:val="20"/>
        </w:rPr>
        <w:tab/>
        <w:t>Hot Dip Galvanizing</w:t>
      </w:r>
    </w:p>
    <w:p w14:paraId="668B69A2" w14:textId="77777777" w:rsidR="00E85C81" w:rsidRPr="009A01A8" w:rsidRDefault="00E85C81" w:rsidP="00E85C81">
      <w:pPr>
        <w:autoSpaceDE w:val="0"/>
        <w:autoSpaceDN w:val="0"/>
        <w:adjustRightInd w:val="0"/>
        <w:jc w:val="both"/>
        <w:rPr>
          <w:rFonts w:ascii="Arial" w:hAnsi="Arial" w:cs="Arial"/>
          <w:b/>
          <w:bCs/>
          <w:sz w:val="20"/>
        </w:rPr>
      </w:pPr>
    </w:p>
    <w:p w14:paraId="0D605940" w14:textId="20244AD4" w:rsidR="00E85C81" w:rsidRPr="009A01A8" w:rsidRDefault="0092012C" w:rsidP="00E85C81">
      <w:pPr>
        <w:autoSpaceDE w:val="0"/>
        <w:autoSpaceDN w:val="0"/>
        <w:adjustRightInd w:val="0"/>
        <w:jc w:val="both"/>
        <w:rPr>
          <w:rFonts w:ascii="Arial" w:hAnsi="Arial" w:cs="Arial"/>
          <w:sz w:val="20"/>
        </w:rPr>
      </w:pPr>
      <w:r w:rsidRPr="009A01A8">
        <w:rPr>
          <w:rFonts w:ascii="Arial" w:hAnsi="Arial" w:cs="Arial"/>
          <w:sz w:val="20"/>
        </w:rPr>
        <w:t>Purity of the zinc and the galvanizing bath composition for h</w:t>
      </w:r>
      <w:r w:rsidR="00274665" w:rsidRPr="009A01A8">
        <w:rPr>
          <w:rFonts w:ascii="Arial" w:hAnsi="Arial" w:cs="Arial"/>
          <w:sz w:val="20"/>
        </w:rPr>
        <w:t>ot dip galvanizing of structural steel shall be according to ASTM A123/A123M</w:t>
      </w:r>
      <w:r w:rsidRPr="009A01A8">
        <w:rPr>
          <w:rFonts w:ascii="Arial" w:hAnsi="Arial" w:cs="Arial"/>
          <w:sz w:val="20"/>
        </w:rPr>
        <w:t>.</w:t>
      </w:r>
    </w:p>
    <w:p w14:paraId="444CA738" w14:textId="77777777" w:rsidR="00E85C81" w:rsidRPr="009A01A8" w:rsidRDefault="00E85C81" w:rsidP="00E85C81">
      <w:pPr>
        <w:autoSpaceDE w:val="0"/>
        <w:autoSpaceDN w:val="0"/>
        <w:adjustRightInd w:val="0"/>
        <w:jc w:val="both"/>
        <w:rPr>
          <w:rFonts w:ascii="Arial" w:hAnsi="Arial" w:cs="Arial"/>
          <w:sz w:val="20"/>
        </w:rPr>
      </w:pPr>
    </w:p>
    <w:p w14:paraId="4BB7E74F" w14:textId="77777777" w:rsidR="00E85C81" w:rsidRPr="009A01A8" w:rsidRDefault="00E85C81" w:rsidP="00E85C81">
      <w:pPr>
        <w:autoSpaceDE w:val="0"/>
        <w:autoSpaceDN w:val="0"/>
        <w:adjustRightInd w:val="0"/>
        <w:jc w:val="both"/>
        <w:rPr>
          <w:rFonts w:ascii="Arial" w:hAnsi="Arial" w:cs="Arial"/>
          <w:sz w:val="20"/>
        </w:rPr>
      </w:pPr>
      <w:r w:rsidRPr="009A01A8">
        <w:rPr>
          <w:rFonts w:ascii="Arial" w:hAnsi="Arial" w:cs="Arial"/>
          <w:sz w:val="20"/>
        </w:rPr>
        <w:t>Material for repair of galvanized surfaces shall be either zinc-tin-copper solder for repair by soldering or metallizing wire for repair by metallizing.</w:t>
      </w:r>
    </w:p>
    <w:p w14:paraId="6931A4FA" w14:textId="77777777" w:rsidR="00E85C81" w:rsidRPr="009A01A8" w:rsidRDefault="00E85C81" w:rsidP="00E85C81">
      <w:pPr>
        <w:autoSpaceDE w:val="0"/>
        <w:autoSpaceDN w:val="0"/>
        <w:adjustRightInd w:val="0"/>
        <w:jc w:val="both"/>
        <w:rPr>
          <w:rFonts w:ascii="Arial" w:hAnsi="Arial" w:cs="Arial"/>
          <w:sz w:val="20"/>
        </w:rPr>
      </w:pPr>
    </w:p>
    <w:p w14:paraId="3092FE83" w14:textId="77777777" w:rsidR="00E85C81" w:rsidRPr="00440AD8" w:rsidRDefault="00E85C81" w:rsidP="00E85C8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In addition to the above materials, the use of the following paint coatings is permitted </w:t>
      </w:r>
      <w:r w:rsidRPr="00C65270">
        <w:rPr>
          <w:rFonts w:ascii="Arial" w:hAnsi="Arial" w:cs="Arial"/>
          <w:kern w:val="2"/>
          <w:sz w:val="20"/>
          <w:szCs w:val="20"/>
        </w:rPr>
        <w:t xml:space="preserve">for repair of galvanized surfaces </w:t>
      </w:r>
      <w:r w:rsidRPr="00C65270">
        <w:rPr>
          <w:rFonts w:ascii="Arial" w:hAnsi="Arial" w:cs="Arial"/>
          <w:bCs/>
          <w:color w:val="000000"/>
          <w:sz w:val="20"/>
        </w:rPr>
        <w:t xml:space="preserve">on </w:t>
      </w:r>
      <w:r>
        <w:rPr>
          <w:rFonts w:ascii="Arial" w:hAnsi="Arial" w:cs="Arial"/>
          <w:bCs/>
          <w:color w:val="000000"/>
          <w:sz w:val="20"/>
        </w:rPr>
        <w:t>n</w:t>
      </w:r>
      <w:r w:rsidRPr="00C65270">
        <w:rPr>
          <w:rFonts w:ascii="Arial" w:hAnsi="Arial" w:cs="Arial"/>
          <w:bCs/>
          <w:color w:val="000000"/>
          <w:sz w:val="20"/>
        </w:rPr>
        <w:t xml:space="preserve">ew </w:t>
      </w:r>
      <w:r>
        <w:rPr>
          <w:rFonts w:ascii="Arial" w:hAnsi="Arial" w:cs="Arial"/>
          <w:bCs/>
          <w:color w:val="000000"/>
          <w:sz w:val="20"/>
        </w:rPr>
        <w:t>s</w:t>
      </w:r>
      <w:r w:rsidRPr="00C65270">
        <w:rPr>
          <w:rFonts w:ascii="Arial" w:hAnsi="Arial" w:cs="Arial"/>
          <w:bCs/>
          <w:color w:val="000000"/>
          <w:sz w:val="20"/>
        </w:rPr>
        <w:t xml:space="preserve">tructural </w:t>
      </w:r>
      <w:r>
        <w:rPr>
          <w:rFonts w:ascii="Arial" w:hAnsi="Arial" w:cs="Arial"/>
          <w:bCs/>
          <w:color w:val="000000"/>
          <w:sz w:val="20"/>
        </w:rPr>
        <w:t>s</w:t>
      </w:r>
      <w:r w:rsidRPr="00C65270">
        <w:rPr>
          <w:rFonts w:ascii="Arial" w:hAnsi="Arial" w:cs="Arial"/>
          <w:bCs/>
          <w:color w:val="000000"/>
          <w:sz w:val="20"/>
        </w:rPr>
        <w:t xml:space="preserve">teel </w:t>
      </w:r>
      <w:r>
        <w:rPr>
          <w:rFonts w:ascii="Arial" w:hAnsi="Arial" w:cs="Arial"/>
          <w:bCs/>
          <w:color w:val="000000"/>
          <w:sz w:val="20"/>
        </w:rPr>
        <w:t>s</w:t>
      </w:r>
      <w:r w:rsidRPr="00C65270">
        <w:rPr>
          <w:rFonts w:ascii="Arial" w:hAnsi="Arial" w:cs="Arial"/>
          <w:bCs/>
          <w:color w:val="000000"/>
          <w:sz w:val="20"/>
        </w:rPr>
        <w:t xml:space="preserve">ign </w:t>
      </w:r>
      <w:r>
        <w:rPr>
          <w:rFonts w:ascii="Arial" w:hAnsi="Arial" w:cs="Arial"/>
          <w:bCs/>
          <w:color w:val="000000"/>
          <w:sz w:val="20"/>
        </w:rPr>
        <w:t>s</w:t>
      </w:r>
      <w:r w:rsidRPr="00C65270">
        <w:rPr>
          <w:rFonts w:ascii="Arial" w:hAnsi="Arial" w:cs="Arial"/>
          <w:bCs/>
          <w:color w:val="000000"/>
          <w:sz w:val="20"/>
        </w:rPr>
        <w:t xml:space="preserve">upport </w:t>
      </w:r>
      <w:r>
        <w:rPr>
          <w:rFonts w:ascii="Arial" w:hAnsi="Arial" w:cs="Arial"/>
          <w:bCs/>
          <w:color w:val="000000"/>
          <w:sz w:val="20"/>
        </w:rPr>
        <w:t>s</w:t>
      </w:r>
      <w:r w:rsidRPr="00C65270">
        <w:rPr>
          <w:rFonts w:ascii="Arial" w:hAnsi="Arial" w:cs="Arial"/>
          <w:bCs/>
          <w:color w:val="000000"/>
          <w:sz w:val="20"/>
        </w:rPr>
        <w:t xml:space="preserve">tructures and </w:t>
      </w:r>
      <w:r>
        <w:rPr>
          <w:rFonts w:ascii="Arial" w:hAnsi="Arial" w:cs="Arial"/>
          <w:bCs/>
          <w:color w:val="000000"/>
          <w:sz w:val="20"/>
        </w:rPr>
        <w:t>s</w:t>
      </w:r>
      <w:r w:rsidRPr="00C65270">
        <w:rPr>
          <w:rFonts w:ascii="Arial" w:hAnsi="Arial" w:cs="Arial"/>
          <w:bCs/>
          <w:color w:val="000000"/>
          <w:sz w:val="20"/>
        </w:rPr>
        <w:t xml:space="preserve">ectional </w:t>
      </w:r>
      <w:r>
        <w:rPr>
          <w:rFonts w:ascii="Arial" w:hAnsi="Arial" w:cs="Arial"/>
          <w:bCs/>
          <w:color w:val="000000"/>
          <w:sz w:val="20"/>
        </w:rPr>
        <w:t>st</w:t>
      </w:r>
      <w:r w:rsidRPr="00C65270">
        <w:rPr>
          <w:rFonts w:ascii="Arial" w:hAnsi="Arial" w:cs="Arial"/>
          <w:bCs/>
          <w:color w:val="000000"/>
          <w:sz w:val="20"/>
        </w:rPr>
        <w:t xml:space="preserve">eel </w:t>
      </w:r>
      <w:r>
        <w:rPr>
          <w:rFonts w:ascii="Arial" w:hAnsi="Arial" w:cs="Arial"/>
          <w:bCs/>
          <w:color w:val="000000"/>
          <w:sz w:val="20"/>
        </w:rPr>
        <w:t>h</w:t>
      </w:r>
      <w:r w:rsidRPr="00C65270">
        <w:rPr>
          <w:rFonts w:ascii="Arial" w:hAnsi="Arial" w:cs="Arial"/>
          <w:bCs/>
          <w:color w:val="000000"/>
          <w:sz w:val="20"/>
        </w:rPr>
        <w:t xml:space="preserve">igh </w:t>
      </w:r>
      <w:r>
        <w:rPr>
          <w:rFonts w:ascii="Arial" w:hAnsi="Arial" w:cs="Arial"/>
          <w:bCs/>
          <w:color w:val="000000"/>
          <w:sz w:val="20"/>
        </w:rPr>
        <w:t>m</w:t>
      </w:r>
      <w:r w:rsidRPr="00C65270">
        <w:rPr>
          <w:rFonts w:ascii="Arial" w:hAnsi="Arial" w:cs="Arial"/>
          <w:bCs/>
          <w:color w:val="000000"/>
          <w:sz w:val="20"/>
        </w:rPr>
        <w:t xml:space="preserve">ast </w:t>
      </w:r>
      <w:r>
        <w:rPr>
          <w:rFonts w:ascii="Arial" w:hAnsi="Arial" w:cs="Arial"/>
          <w:bCs/>
          <w:color w:val="000000"/>
          <w:sz w:val="20"/>
        </w:rPr>
        <w:t>l</w:t>
      </w:r>
      <w:r w:rsidRPr="00C65270">
        <w:rPr>
          <w:rFonts w:ascii="Arial" w:hAnsi="Arial" w:cs="Arial"/>
          <w:bCs/>
          <w:color w:val="000000"/>
          <w:sz w:val="20"/>
        </w:rPr>
        <w:t xml:space="preserve">ighting </w:t>
      </w:r>
      <w:r>
        <w:rPr>
          <w:rFonts w:ascii="Arial" w:hAnsi="Arial" w:cs="Arial"/>
          <w:bCs/>
          <w:color w:val="000000"/>
          <w:sz w:val="20"/>
        </w:rPr>
        <w:t>p</w:t>
      </w:r>
      <w:r w:rsidRPr="00C65270">
        <w:rPr>
          <w:rFonts w:ascii="Arial" w:hAnsi="Arial" w:cs="Arial"/>
          <w:bCs/>
          <w:color w:val="000000"/>
          <w:sz w:val="20"/>
        </w:rPr>
        <w:t>oles</w:t>
      </w:r>
      <w:r>
        <w:rPr>
          <w:rFonts w:ascii="Arial" w:hAnsi="Arial" w:cs="Arial"/>
          <w:bCs/>
          <w:color w:val="000000"/>
          <w:sz w:val="20"/>
        </w:rPr>
        <w:t>:</w:t>
      </w:r>
    </w:p>
    <w:p w14:paraId="123AAC74" w14:textId="77777777" w:rsidR="00E85C81" w:rsidRPr="00C65270" w:rsidRDefault="00E85C81" w:rsidP="00E85C81">
      <w:pPr>
        <w:jc w:val="both"/>
        <w:rPr>
          <w:rFonts w:ascii="Arial" w:hAnsi="Arial" w:cs="Arial"/>
          <w:kern w:val="2"/>
          <w:sz w:val="20"/>
          <w:szCs w:val="20"/>
        </w:rPr>
      </w:pPr>
    </w:p>
    <w:p w14:paraId="6FF68ED7" w14:textId="77777777" w:rsidR="00E85C81" w:rsidRDefault="00E85C81" w:rsidP="00E85C81">
      <w:pPr>
        <w:tabs>
          <w:tab w:val="left" w:pos="360"/>
        </w:tabs>
        <w:ind w:left="360" w:hanging="360"/>
        <w:jc w:val="both"/>
        <w:rPr>
          <w:rFonts w:ascii="Arial" w:hAnsi="Arial" w:cs="Arial"/>
          <w:kern w:val="2"/>
          <w:sz w:val="20"/>
          <w:szCs w:val="20"/>
        </w:rPr>
      </w:pPr>
      <w:r>
        <w:rPr>
          <w:rFonts w:ascii="Arial" w:hAnsi="Arial" w:cs="Arial"/>
          <w:kern w:val="2"/>
          <w:sz w:val="20"/>
          <w:szCs w:val="20"/>
        </w:rPr>
        <w:t>a)</w:t>
      </w:r>
      <w:r>
        <w:rPr>
          <w:rFonts w:ascii="Arial" w:hAnsi="Arial" w:cs="Arial"/>
          <w:kern w:val="2"/>
          <w:sz w:val="20"/>
          <w:szCs w:val="20"/>
        </w:rPr>
        <w:tab/>
        <w:t>For the repair of overhead trusses by paint coating, a</w:t>
      </w:r>
      <w:r w:rsidRPr="00C65270">
        <w:rPr>
          <w:rFonts w:ascii="Arial" w:hAnsi="Arial" w:cs="Arial"/>
          <w:kern w:val="2"/>
          <w:sz w:val="20"/>
          <w:szCs w:val="20"/>
        </w:rPr>
        <w:t xml:space="preserve">ll </w:t>
      </w:r>
      <w:r>
        <w:rPr>
          <w:rFonts w:ascii="Arial" w:hAnsi="Arial" w:cs="Arial"/>
          <w:kern w:val="2"/>
          <w:sz w:val="20"/>
          <w:szCs w:val="20"/>
        </w:rPr>
        <w:t>t</w:t>
      </w:r>
      <w:r w:rsidRPr="00C65270">
        <w:rPr>
          <w:rFonts w:ascii="Arial" w:hAnsi="Arial" w:cs="Arial"/>
          <w:kern w:val="2"/>
          <w:sz w:val="20"/>
          <w:szCs w:val="20"/>
        </w:rPr>
        <w:t xml:space="preserve">hree coats of the epoxy zinc/epoxy/polyurethane system </w:t>
      </w:r>
      <w:r w:rsidR="007E11C3">
        <w:rPr>
          <w:rFonts w:ascii="Arial" w:hAnsi="Arial" w:cs="Arial"/>
          <w:kern w:val="2"/>
          <w:sz w:val="20"/>
          <w:szCs w:val="20"/>
        </w:rPr>
        <w:t>shall be included on</w:t>
      </w:r>
      <w:r w:rsidRPr="00C65270">
        <w:rPr>
          <w:rFonts w:ascii="Arial" w:hAnsi="Arial" w:cs="Arial"/>
          <w:kern w:val="2"/>
          <w:sz w:val="20"/>
          <w:szCs w:val="20"/>
        </w:rPr>
        <w:t xml:space="preserve"> the </w:t>
      </w:r>
      <w:r w:rsidR="00740265">
        <w:rPr>
          <w:rFonts w:ascii="Arial" w:hAnsi="Arial" w:cs="Arial"/>
          <w:kern w:val="2"/>
          <w:sz w:val="20"/>
          <w:szCs w:val="20"/>
        </w:rPr>
        <w:t>ministry’s DSM</w:t>
      </w:r>
      <w:r w:rsidR="007E11C3">
        <w:rPr>
          <w:rFonts w:ascii="Arial" w:hAnsi="Arial" w:cs="Arial"/>
          <w:kern w:val="2"/>
          <w:sz w:val="20"/>
          <w:szCs w:val="20"/>
        </w:rPr>
        <w:t>.</w:t>
      </w:r>
      <w:r w:rsidRPr="00C65270">
        <w:rPr>
          <w:rFonts w:ascii="Arial" w:hAnsi="Arial" w:cs="Arial"/>
          <w:kern w:val="2"/>
          <w:sz w:val="20"/>
          <w:szCs w:val="20"/>
        </w:rPr>
        <w:t xml:space="preserve"> </w:t>
      </w:r>
      <w:r w:rsidR="007E11C3">
        <w:rPr>
          <w:rFonts w:ascii="Arial" w:hAnsi="Arial" w:cs="Arial"/>
          <w:kern w:val="2"/>
          <w:sz w:val="20"/>
          <w:szCs w:val="20"/>
        </w:rPr>
        <w:t xml:space="preserve"> </w:t>
      </w:r>
      <w:r>
        <w:rPr>
          <w:rFonts w:ascii="Arial" w:hAnsi="Arial" w:cs="Arial"/>
          <w:kern w:val="2"/>
          <w:sz w:val="20"/>
          <w:szCs w:val="20"/>
        </w:rPr>
        <w:t>T</w:t>
      </w:r>
      <w:r w:rsidRPr="00C65270">
        <w:rPr>
          <w:rFonts w:ascii="Arial" w:hAnsi="Arial" w:cs="Arial"/>
          <w:kern w:val="2"/>
          <w:sz w:val="20"/>
          <w:szCs w:val="20"/>
        </w:rPr>
        <w:t>he colour of the finish coat shall be equivalent to</w:t>
      </w:r>
      <w:r>
        <w:rPr>
          <w:rFonts w:ascii="Arial" w:hAnsi="Arial" w:cs="Arial"/>
          <w:kern w:val="2"/>
          <w:sz w:val="20"/>
          <w:szCs w:val="20"/>
        </w:rPr>
        <w:t xml:space="preserve"> </w:t>
      </w:r>
      <w:r w:rsidRPr="00C65270">
        <w:rPr>
          <w:rFonts w:ascii="Arial" w:hAnsi="Arial" w:cs="Arial"/>
          <w:kern w:val="2"/>
          <w:sz w:val="20"/>
          <w:szCs w:val="20"/>
        </w:rPr>
        <w:t>17178 aluminum according to Federal Standard 595C colors.</w:t>
      </w:r>
    </w:p>
    <w:p w14:paraId="60D2D0DB" w14:textId="77777777" w:rsidR="00E85C81" w:rsidRPr="00C65270" w:rsidRDefault="00E85C81" w:rsidP="00E85C81">
      <w:pPr>
        <w:tabs>
          <w:tab w:val="left" w:pos="360"/>
        </w:tabs>
        <w:ind w:left="360" w:hanging="360"/>
        <w:jc w:val="both"/>
        <w:rPr>
          <w:rFonts w:ascii="Arial" w:hAnsi="Arial" w:cs="Arial"/>
          <w:kern w:val="2"/>
          <w:sz w:val="20"/>
          <w:szCs w:val="20"/>
        </w:rPr>
      </w:pPr>
    </w:p>
    <w:p w14:paraId="12A33A0D" w14:textId="77777777" w:rsidR="00E85C81" w:rsidRPr="00C65270" w:rsidRDefault="00E85C81" w:rsidP="00E85C81">
      <w:pPr>
        <w:tabs>
          <w:tab w:val="left" w:pos="360"/>
        </w:tabs>
        <w:ind w:left="360" w:hanging="360"/>
        <w:jc w:val="both"/>
        <w:rPr>
          <w:rFonts w:ascii="Arial" w:hAnsi="Arial" w:cs="Arial"/>
          <w:kern w:val="2"/>
          <w:sz w:val="20"/>
          <w:szCs w:val="20"/>
        </w:rPr>
      </w:pPr>
      <w:r>
        <w:rPr>
          <w:rFonts w:ascii="Arial" w:hAnsi="Arial" w:cs="Arial"/>
          <w:kern w:val="2"/>
          <w:sz w:val="20"/>
          <w:szCs w:val="20"/>
        </w:rPr>
        <w:t>b)</w:t>
      </w:r>
      <w:r>
        <w:rPr>
          <w:rFonts w:ascii="Arial" w:hAnsi="Arial" w:cs="Arial"/>
          <w:kern w:val="2"/>
          <w:sz w:val="20"/>
          <w:szCs w:val="20"/>
        </w:rPr>
        <w:tab/>
        <w:t>F</w:t>
      </w:r>
      <w:r w:rsidRPr="00C65270">
        <w:rPr>
          <w:rFonts w:ascii="Arial" w:hAnsi="Arial" w:cs="Arial"/>
          <w:kern w:val="2"/>
          <w:sz w:val="20"/>
          <w:szCs w:val="20"/>
        </w:rPr>
        <w:t>or</w:t>
      </w:r>
      <w:r>
        <w:rPr>
          <w:rFonts w:ascii="Arial" w:hAnsi="Arial" w:cs="Arial"/>
          <w:kern w:val="2"/>
          <w:sz w:val="20"/>
          <w:szCs w:val="20"/>
        </w:rPr>
        <w:t xml:space="preserve"> the</w:t>
      </w:r>
      <w:r w:rsidRPr="00C65270">
        <w:rPr>
          <w:rFonts w:ascii="Arial" w:hAnsi="Arial" w:cs="Arial"/>
          <w:kern w:val="2"/>
          <w:sz w:val="20"/>
          <w:szCs w:val="20"/>
        </w:rPr>
        <w:t xml:space="preserve"> repair of sign support columns</w:t>
      </w:r>
      <w:r>
        <w:rPr>
          <w:rFonts w:ascii="Arial" w:hAnsi="Arial" w:cs="Arial"/>
          <w:kern w:val="2"/>
          <w:sz w:val="20"/>
          <w:szCs w:val="20"/>
        </w:rPr>
        <w:t xml:space="preserve"> and sectional steel high mast lighting poles</w:t>
      </w:r>
      <w:r w:rsidRPr="00C65270">
        <w:rPr>
          <w:rFonts w:ascii="Arial" w:hAnsi="Arial" w:cs="Arial"/>
          <w:kern w:val="2"/>
          <w:sz w:val="20"/>
          <w:szCs w:val="20"/>
        </w:rPr>
        <w:t xml:space="preserve"> that are specified to rec</w:t>
      </w:r>
      <w:r>
        <w:rPr>
          <w:rFonts w:ascii="Arial" w:hAnsi="Arial" w:cs="Arial"/>
          <w:kern w:val="2"/>
          <w:sz w:val="20"/>
          <w:szCs w:val="20"/>
        </w:rPr>
        <w:t>eive a subsequent paint coating, e</w:t>
      </w:r>
      <w:r w:rsidRPr="00C65270">
        <w:rPr>
          <w:rFonts w:ascii="Arial" w:hAnsi="Arial" w:cs="Arial"/>
          <w:kern w:val="2"/>
          <w:sz w:val="20"/>
          <w:szCs w:val="20"/>
        </w:rPr>
        <w:t xml:space="preserve">poxy zinc primer </w:t>
      </w:r>
      <w:r w:rsidR="007E11C3">
        <w:rPr>
          <w:rFonts w:ascii="Arial" w:hAnsi="Arial" w:cs="Arial"/>
          <w:kern w:val="2"/>
          <w:sz w:val="20"/>
          <w:szCs w:val="20"/>
        </w:rPr>
        <w:t>shall be included on the</w:t>
      </w:r>
      <w:r w:rsidRPr="00C65270">
        <w:rPr>
          <w:rFonts w:ascii="Arial" w:hAnsi="Arial" w:cs="Arial"/>
          <w:kern w:val="2"/>
          <w:sz w:val="20"/>
          <w:szCs w:val="20"/>
        </w:rPr>
        <w:t xml:space="preserve"> </w:t>
      </w:r>
      <w:r w:rsidR="00740265">
        <w:rPr>
          <w:rFonts w:ascii="Arial" w:hAnsi="Arial" w:cs="Arial"/>
          <w:kern w:val="2"/>
          <w:sz w:val="20"/>
          <w:szCs w:val="20"/>
        </w:rPr>
        <w:t>ministry’s DSM.</w:t>
      </w:r>
    </w:p>
    <w:p w14:paraId="1AF6CC0F" w14:textId="77777777" w:rsidR="004C4B9B" w:rsidRDefault="004C4B9B" w:rsidP="003551EF">
      <w:pPr>
        <w:tabs>
          <w:tab w:val="left" w:pos="2160"/>
        </w:tabs>
        <w:autoSpaceDE w:val="0"/>
        <w:autoSpaceDN w:val="0"/>
        <w:adjustRightInd w:val="0"/>
        <w:jc w:val="both"/>
        <w:rPr>
          <w:rFonts w:ascii="Arial" w:hAnsi="Arial" w:cs="Arial"/>
          <w:b/>
          <w:bCs/>
          <w:color w:val="000000"/>
          <w:sz w:val="20"/>
        </w:rPr>
      </w:pPr>
    </w:p>
    <w:p w14:paraId="08FF0BEE" w14:textId="77777777" w:rsidR="00E85C81" w:rsidRDefault="002642BC" w:rsidP="003551EF">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.05.02.02</w:t>
      </w:r>
      <w:r w:rsidR="00E85C81">
        <w:rPr>
          <w:rFonts w:ascii="Arial" w:hAnsi="Arial" w:cs="Arial"/>
          <w:b/>
          <w:bCs/>
          <w:color w:val="000000"/>
          <w:sz w:val="20"/>
        </w:rPr>
        <w:tab/>
        <w:t>Thermal Sprayed Metal Coatings</w:t>
      </w:r>
    </w:p>
    <w:p w14:paraId="3B7970F1" w14:textId="77777777" w:rsidR="00E85C81" w:rsidRPr="009A01A8" w:rsidRDefault="00E85C81" w:rsidP="00E85C81">
      <w:pPr>
        <w:autoSpaceDE w:val="0"/>
        <w:autoSpaceDN w:val="0"/>
        <w:adjustRightInd w:val="0"/>
        <w:jc w:val="both"/>
        <w:rPr>
          <w:rFonts w:ascii="Arial" w:hAnsi="Arial" w:cs="Arial"/>
          <w:b/>
          <w:bCs/>
          <w:sz w:val="20"/>
        </w:rPr>
      </w:pPr>
    </w:p>
    <w:p w14:paraId="3CEEB254" w14:textId="4A6AD383" w:rsidR="00E85C81" w:rsidRDefault="00274665" w:rsidP="00E85C81">
      <w:pPr>
        <w:autoSpaceDE w:val="0"/>
        <w:autoSpaceDN w:val="0"/>
        <w:adjustRightInd w:val="0"/>
        <w:jc w:val="both"/>
        <w:rPr>
          <w:rFonts w:ascii="Arial" w:hAnsi="Arial" w:cs="Arial"/>
          <w:sz w:val="20"/>
        </w:rPr>
      </w:pPr>
      <w:r w:rsidRPr="009A01A8">
        <w:rPr>
          <w:rFonts w:ascii="Arial" w:hAnsi="Arial" w:cs="Arial"/>
          <w:sz w:val="20"/>
        </w:rPr>
        <w:t>Thermal sprayed metal coatings shall be according to SSPC-CS 23.00/AWS C2.23M/NACE No.12</w:t>
      </w:r>
      <w:r w:rsidRPr="009A01A8">
        <w:rPr>
          <w:rFonts w:cs="Arial"/>
          <w:sz w:val="20"/>
        </w:rPr>
        <w:t>.</w:t>
      </w:r>
      <w:r w:rsidR="00E85C81" w:rsidRPr="009A01A8">
        <w:rPr>
          <w:rFonts w:ascii="Arial" w:hAnsi="Arial" w:cs="Arial"/>
          <w:sz w:val="20"/>
        </w:rPr>
        <w:t xml:space="preserve">  The metallizing wire shall be an alloy consisting of 85% zinc and 15% aluminum</w:t>
      </w:r>
      <w:r w:rsidR="00C077E3" w:rsidRPr="009A01A8">
        <w:rPr>
          <w:rFonts w:ascii="Arial" w:hAnsi="Arial" w:cs="Arial"/>
          <w:sz w:val="20"/>
        </w:rPr>
        <w:t xml:space="preserve"> that conforms to the requirements of ASTM B833</w:t>
      </w:r>
      <w:r w:rsidR="00C32425">
        <w:rPr>
          <w:rFonts w:ascii="Arial" w:hAnsi="Arial" w:cs="Arial"/>
          <w:sz w:val="20"/>
        </w:rPr>
        <w:t>.</w:t>
      </w:r>
    </w:p>
    <w:p w14:paraId="7F411683" w14:textId="7F099C31" w:rsidR="00C32425" w:rsidRDefault="00C32425" w:rsidP="00E85C81">
      <w:pPr>
        <w:autoSpaceDE w:val="0"/>
        <w:autoSpaceDN w:val="0"/>
        <w:adjustRightInd w:val="0"/>
        <w:jc w:val="both"/>
        <w:rPr>
          <w:rFonts w:ascii="Arial" w:hAnsi="Arial" w:cs="Arial"/>
          <w:sz w:val="20"/>
        </w:rPr>
      </w:pPr>
    </w:p>
    <w:p w14:paraId="2EBA06B4" w14:textId="77777777" w:rsidR="00C32425" w:rsidRPr="009A01A8" w:rsidRDefault="00C32425" w:rsidP="00E85C81">
      <w:pPr>
        <w:autoSpaceDE w:val="0"/>
        <w:autoSpaceDN w:val="0"/>
        <w:adjustRightInd w:val="0"/>
        <w:jc w:val="both"/>
        <w:rPr>
          <w:rFonts w:ascii="Arial" w:hAnsi="Arial" w:cs="Arial"/>
          <w:sz w:val="20"/>
        </w:rPr>
      </w:pPr>
    </w:p>
    <w:p w14:paraId="2C3C261F" w14:textId="77777777" w:rsidR="00E85C81" w:rsidRDefault="00E85C81" w:rsidP="00E85C81">
      <w:pPr>
        <w:autoSpaceDE w:val="0"/>
        <w:autoSpaceDN w:val="0"/>
        <w:adjustRightInd w:val="0"/>
        <w:jc w:val="both"/>
        <w:rPr>
          <w:rFonts w:ascii="Arial" w:hAnsi="Arial" w:cs="Arial"/>
          <w:color w:val="000000"/>
          <w:sz w:val="20"/>
        </w:rPr>
      </w:pPr>
    </w:p>
    <w:p w14:paraId="1A8F326E"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lastRenderedPageBreak/>
        <w:t>911</w:t>
      </w:r>
      <w:r w:rsidR="00E85C81">
        <w:rPr>
          <w:rFonts w:ascii="Arial" w:hAnsi="Arial" w:cs="Arial"/>
          <w:b/>
          <w:bCs/>
          <w:color w:val="000000"/>
          <w:sz w:val="20"/>
        </w:rPr>
        <w:t>.05.02.03</w:t>
      </w:r>
      <w:r w:rsidR="00E85C81">
        <w:rPr>
          <w:rFonts w:ascii="Arial" w:hAnsi="Arial" w:cs="Arial"/>
          <w:b/>
          <w:bCs/>
          <w:color w:val="000000"/>
          <w:sz w:val="20"/>
        </w:rPr>
        <w:tab/>
        <w:t>Zinc-Tin-Copper</w:t>
      </w:r>
      <w:r w:rsidR="007F32E6">
        <w:rPr>
          <w:rFonts w:ascii="Arial" w:hAnsi="Arial" w:cs="Arial"/>
          <w:b/>
          <w:bCs/>
          <w:color w:val="000000"/>
          <w:sz w:val="20"/>
        </w:rPr>
        <w:t xml:space="preserve"> </w:t>
      </w:r>
      <w:r w:rsidR="00E85C81">
        <w:rPr>
          <w:rFonts w:ascii="Arial" w:hAnsi="Arial" w:cs="Arial"/>
          <w:b/>
          <w:bCs/>
          <w:color w:val="000000"/>
          <w:sz w:val="20"/>
        </w:rPr>
        <w:t>Solder</w:t>
      </w:r>
    </w:p>
    <w:p w14:paraId="028E5E29" w14:textId="77777777" w:rsidR="00E85C81" w:rsidRDefault="00E85C81" w:rsidP="00E85C81">
      <w:pPr>
        <w:autoSpaceDE w:val="0"/>
        <w:autoSpaceDN w:val="0"/>
        <w:adjustRightInd w:val="0"/>
        <w:jc w:val="both"/>
        <w:rPr>
          <w:rFonts w:ascii="Arial" w:hAnsi="Arial" w:cs="Arial"/>
          <w:b/>
          <w:bCs/>
          <w:color w:val="000000"/>
          <w:sz w:val="20"/>
        </w:rPr>
      </w:pPr>
    </w:p>
    <w:p w14:paraId="2ABF0737"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zinc-tin-copper solder shall be 50% zinc, 49% tin, and 1% copper used with the manufacturer's recommended flux.</w:t>
      </w:r>
    </w:p>
    <w:p w14:paraId="7D8484EC" w14:textId="77777777" w:rsidR="00E85C81" w:rsidRDefault="00E85C81" w:rsidP="00E85C81">
      <w:pPr>
        <w:autoSpaceDE w:val="0"/>
        <w:autoSpaceDN w:val="0"/>
        <w:adjustRightInd w:val="0"/>
        <w:jc w:val="both"/>
        <w:rPr>
          <w:rFonts w:ascii="Arial" w:hAnsi="Arial" w:cs="Arial"/>
          <w:color w:val="000000"/>
          <w:sz w:val="20"/>
        </w:rPr>
      </w:pPr>
    </w:p>
    <w:p w14:paraId="5FEC4E90"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.05.03</w:t>
      </w:r>
      <w:r w:rsidR="00E85C81">
        <w:rPr>
          <w:rFonts w:ascii="Arial" w:hAnsi="Arial" w:cs="Arial"/>
          <w:b/>
          <w:bCs/>
          <w:color w:val="000000"/>
          <w:sz w:val="20"/>
        </w:rPr>
        <w:tab/>
        <w:t>Abrasive Media</w:t>
      </w:r>
    </w:p>
    <w:p w14:paraId="078EDBD5" w14:textId="77777777" w:rsidR="00E85C81" w:rsidRDefault="00E85C81" w:rsidP="00E85C81">
      <w:pPr>
        <w:autoSpaceDE w:val="0"/>
        <w:autoSpaceDN w:val="0"/>
        <w:adjustRightInd w:val="0"/>
        <w:ind w:left="2160" w:hanging="2160"/>
        <w:jc w:val="both"/>
        <w:rPr>
          <w:rFonts w:ascii="Arial" w:hAnsi="Arial" w:cs="Arial"/>
          <w:color w:val="000000"/>
          <w:sz w:val="20"/>
        </w:rPr>
      </w:pPr>
    </w:p>
    <w:p w14:paraId="0E9434FA"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.05.03.01</w:t>
      </w:r>
      <w:r w:rsidR="00E85C81">
        <w:rPr>
          <w:rFonts w:ascii="Arial" w:hAnsi="Arial" w:cs="Arial"/>
          <w:b/>
          <w:bCs/>
          <w:color w:val="000000"/>
          <w:sz w:val="20"/>
        </w:rPr>
        <w:tab/>
        <w:t>General</w:t>
      </w:r>
    </w:p>
    <w:p w14:paraId="66C10FF1" w14:textId="77777777" w:rsidR="00E85C81" w:rsidRPr="00B46E86" w:rsidRDefault="00E85C81" w:rsidP="00E85C81">
      <w:pPr>
        <w:autoSpaceDE w:val="0"/>
        <w:autoSpaceDN w:val="0"/>
        <w:adjustRightInd w:val="0"/>
        <w:jc w:val="both"/>
        <w:rPr>
          <w:rFonts w:ascii="Arial" w:hAnsi="Arial" w:cs="Arial"/>
          <w:b/>
          <w:bCs/>
          <w:sz w:val="20"/>
        </w:rPr>
      </w:pPr>
    </w:p>
    <w:p w14:paraId="178D8870" w14:textId="555935DA" w:rsidR="00E85C81" w:rsidRPr="00B46E86" w:rsidRDefault="0046323A" w:rsidP="00E85C81">
      <w:pPr>
        <w:autoSpaceDE w:val="0"/>
        <w:autoSpaceDN w:val="0"/>
        <w:adjustRightInd w:val="0"/>
        <w:jc w:val="both"/>
        <w:rPr>
          <w:rFonts w:ascii="Arial" w:hAnsi="Arial" w:cs="Arial"/>
          <w:sz w:val="20"/>
        </w:rPr>
      </w:pPr>
      <w:r w:rsidRPr="00B46E86">
        <w:rPr>
          <w:rFonts w:ascii="Arial" w:hAnsi="Arial" w:cs="Arial"/>
          <w:sz w:val="20"/>
        </w:rPr>
        <w:t>Abrasive media shall have a conductivity not exceeding 1,000 micro Siemens (µS)/cm, when tested according to ASTM D4940.</w:t>
      </w:r>
    </w:p>
    <w:p w14:paraId="2BB7FC24" w14:textId="77777777" w:rsidR="00B46E86" w:rsidRDefault="00B46E86" w:rsidP="00E85C81">
      <w:pPr>
        <w:autoSpaceDE w:val="0"/>
        <w:autoSpaceDN w:val="0"/>
        <w:adjustRightInd w:val="0"/>
        <w:jc w:val="both"/>
        <w:rPr>
          <w:rFonts w:ascii="Arial" w:hAnsi="Arial" w:cs="Arial"/>
          <w:color w:val="000000"/>
          <w:sz w:val="20"/>
        </w:rPr>
      </w:pPr>
    </w:p>
    <w:p w14:paraId="05363D94" w14:textId="77777777" w:rsidR="00126EE8"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Except for abrasive blast cleaning of galvanized surfaces, the abrasive media shall have a hardness of 6 or greater on the Mohs scale.  There shall be no presence of oil.</w:t>
      </w:r>
    </w:p>
    <w:p w14:paraId="4C5620B5" w14:textId="77777777" w:rsidR="00126EE8" w:rsidRDefault="00126EE8" w:rsidP="00E85C81">
      <w:pPr>
        <w:autoSpaceDE w:val="0"/>
        <w:autoSpaceDN w:val="0"/>
        <w:adjustRightInd w:val="0"/>
        <w:jc w:val="both"/>
        <w:rPr>
          <w:rFonts w:ascii="Arial" w:hAnsi="Arial" w:cs="Arial"/>
          <w:color w:val="000000"/>
          <w:sz w:val="20"/>
        </w:rPr>
      </w:pPr>
    </w:p>
    <w:p w14:paraId="520410DD" w14:textId="0CE51B54"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testing for hardness and presence of oil shall be according to SSPC-AB 1.</w:t>
      </w:r>
    </w:p>
    <w:p w14:paraId="0107C14F" w14:textId="77777777" w:rsidR="00E85C81" w:rsidRDefault="00E85C81" w:rsidP="00E85C81">
      <w:pPr>
        <w:autoSpaceDE w:val="0"/>
        <w:autoSpaceDN w:val="0"/>
        <w:adjustRightInd w:val="0"/>
        <w:jc w:val="both"/>
        <w:rPr>
          <w:rFonts w:ascii="Arial" w:hAnsi="Arial" w:cs="Arial"/>
          <w:color w:val="000000"/>
          <w:sz w:val="20"/>
        </w:rPr>
      </w:pPr>
    </w:p>
    <w:p w14:paraId="218FB111" w14:textId="5A73D791"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maximum moisture shall be 0.5% by weight, when tested according to ASTM C566.</w:t>
      </w:r>
    </w:p>
    <w:p w14:paraId="2088A9F4" w14:textId="77777777" w:rsidR="00E85C81" w:rsidRDefault="00E85C81" w:rsidP="00E85C81">
      <w:pPr>
        <w:autoSpaceDE w:val="0"/>
        <w:autoSpaceDN w:val="0"/>
        <w:adjustRightInd w:val="0"/>
        <w:jc w:val="both"/>
        <w:rPr>
          <w:rFonts w:ascii="Arial" w:hAnsi="Arial" w:cs="Arial"/>
          <w:color w:val="000000"/>
          <w:sz w:val="20"/>
        </w:rPr>
      </w:pPr>
    </w:p>
    <w:p w14:paraId="35ECAD47"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.05.03.02</w:t>
      </w:r>
      <w:r w:rsidR="00E85C81">
        <w:rPr>
          <w:rFonts w:ascii="Arial" w:hAnsi="Arial" w:cs="Arial"/>
          <w:b/>
          <w:bCs/>
          <w:color w:val="000000"/>
          <w:sz w:val="20"/>
        </w:rPr>
        <w:tab/>
        <w:t>Thermal Sprayed Metal Coatings</w:t>
      </w:r>
    </w:p>
    <w:p w14:paraId="53C03E64" w14:textId="77777777" w:rsidR="00E85C81" w:rsidRDefault="00E85C81" w:rsidP="00E85C81">
      <w:pPr>
        <w:autoSpaceDE w:val="0"/>
        <w:autoSpaceDN w:val="0"/>
        <w:adjustRightInd w:val="0"/>
        <w:jc w:val="both"/>
        <w:rPr>
          <w:rFonts w:ascii="Arial" w:hAnsi="Arial" w:cs="Arial"/>
          <w:b/>
          <w:bCs/>
          <w:color w:val="000000"/>
          <w:sz w:val="20"/>
        </w:rPr>
      </w:pPr>
    </w:p>
    <w:p w14:paraId="1126705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Blast abrasive media used for the surface preparation for thermal spray metal coating application shall be sufficiently hard and sharp to produce an angular surface profile on to the steel substrate such that the subsequent metal coating shall meet the bond strength requirements specified</w:t>
      </w:r>
      <w:r w:rsidR="00A2118C">
        <w:rPr>
          <w:rFonts w:ascii="Arial" w:hAnsi="Arial" w:cs="Arial"/>
          <w:color w:val="000000"/>
          <w:sz w:val="20"/>
        </w:rPr>
        <w:t>.</w:t>
      </w:r>
      <w:r>
        <w:rPr>
          <w:rFonts w:ascii="Arial" w:hAnsi="Arial" w:cs="Arial"/>
          <w:color w:val="000000"/>
          <w:sz w:val="20"/>
        </w:rPr>
        <w:t xml:space="preserve">  Shot or other abrasives producing a rounded or peened profile shall not be used.</w:t>
      </w:r>
    </w:p>
    <w:p w14:paraId="0AAFEC82" w14:textId="77777777" w:rsidR="00E85C81" w:rsidRDefault="00E85C81" w:rsidP="00E85C81">
      <w:pPr>
        <w:autoSpaceDE w:val="0"/>
        <w:autoSpaceDN w:val="0"/>
        <w:adjustRightInd w:val="0"/>
        <w:jc w:val="both"/>
        <w:rPr>
          <w:rFonts w:ascii="Arial" w:hAnsi="Arial" w:cs="Arial"/>
          <w:color w:val="000000"/>
          <w:sz w:val="20"/>
        </w:rPr>
      </w:pPr>
    </w:p>
    <w:p w14:paraId="1A10EE3A"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.05.03.03</w:t>
      </w:r>
      <w:r w:rsidR="00E85C81">
        <w:rPr>
          <w:rFonts w:ascii="Arial" w:hAnsi="Arial" w:cs="Arial"/>
          <w:b/>
          <w:bCs/>
          <w:color w:val="000000"/>
          <w:sz w:val="20"/>
        </w:rPr>
        <w:tab/>
        <w:t>Paint Coating on Galvanized Surfaces</w:t>
      </w:r>
    </w:p>
    <w:p w14:paraId="168FE6FD" w14:textId="77777777" w:rsidR="00E85C81" w:rsidRDefault="00E85C81" w:rsidP="00E85C81">
      <w:pPr>
        <w:autoSpaceDE w:val="0"/>
        <w:autoSpaceDN w:val="0"/>
        <w:adjustRightInd w:val="0"/>
        <w:jc w:val="both"/>
        <w:rPr>
          <w:rFonts w:ascii="Arial" w:hAnsi="Arial" w:cs="Arial"/>
          <w:b/>
          <w:bCs/>
          <w:color w:val="000000"/>
          <w:sz w:val="20"/>
        </w:rPr>
      </w:pPr>
    </w:p>
    <w:p w14:paraId="299D2911" w14:textId="77777777" w:rsidR="00E85C81" w:rsidRDefault="00E85C81" w:rsidP="003551EF">
      <w:pPr>
        <w:pStyle w:val="BodyText2"/>
        <w:spacing w:line="240" w:lineRule="auto"/>
        <w:jc w:val="both"/>
        <w:rPr>
          <w:rFonts w:ascii="Arial" w:hAnsi="Arial" w:cs="Arial"/>
          <w:b w:val="0"/>
          <w:bCs w:val="0"/>
          <w:sz w:val="20"/>
        </w:rPr>
      </w:pPr>
      <w:r>
        <w:rPr>
          <w:rFonts w:ascii="Arial" w:hAnsi="Arial" w:cs="Arial"/>
          <w:b w:val="0"/>
          <w:bCs w:val="0"/>
          <w:sz w:val="20"/>
        </w:rPr>
        <w:t>The abrasive media used for surface preparation of galvanized surfaces prior to receiving paint coating shall be of such hardness that the galvanized coating is not damaged.</w:t>
      </w:r>
    </w:p>
    <w:p w14:paraId="0D3D2AA6" w14:textId="77777777" w:rsidR="00E85C81" w:rsidRDefault="00E85C81" w:rsidP="003551EF">
      <w:pPr>
        <w:pStyle w:val="BodyText2"/>
        <w:spacing w:line="240" w:lineRule="auto"/>
        <w:jc w:val="both"/>
        <w:rPr>
          <w:rFonts w:ascii="Arial" w:hAnsi="Arial" w:cs="Arial"/>
          <w:b w:val="0"/>
          <w:bCs w:val="0"/>
          <w:sz w:val="20"/>
        </w:rPr>
      </w:pPr>
    </w:p>
    <w:p w14:paraId="7E99E1FE" w14:textId="77777777" w:rsidR="00E85C81" w:rsidRDefault="002642BC" w:rsidP="003551EF">
      <w:pPr>
        <w:pStyle w:val="BodyText2"/>
        <w:tabs>
          <w:tab w:val="left" w:pos="2160"/>
        </w:tabs>
        <w:spacing w:line="240" w:lineRule="auto"/>
        <w:jc w:val="both"/>
        <w:rPr>
          <w:rFonts w:ascii="Arial" w:hAnsi="Arial" w:cs="Arial"/>
          <w:bCs w:val="0"/>
          <w:sz w:val="20"/>
        </w:rPr>
      </w:pPr>
      <w:r>
        <w:rPr>
          <w:rFonts w:ascii="Arial" w:hAnsi="Arial" w:cs="Arial"/>
          <w:bCs w:val="0"/>
          <w:sz w:val="20"/>
        </w:rPr>
        <w:t>911</w:t>
      </w:r>
      <w:r w:rsidR="00E85C81" w:rsidRPr="00096C1B">
        <w:rPr>
          <w:rFonts w:ascii="Arial" w:hAnsi="Arial" w:cs="Arial"/>
          <w:bCs w:val="0"/>
          <w:sz w:val="20"/>
        </w:rPr>
        <w:t>.05.0</w:t>
      </w:r>
      <w:r w:rsidR="00E85C81">
        <w:rPr>
          <w:rFonts w:ascii="Arial" w:hAnsi="Arial" w:cs="Arial"/>
          <w:bCs w:val="0"/>
          <w:sz w:val="20"/>
        </w:rPr>
        <w:t>4</w:t>
      </w:r>
      <w:r w:rsidR="00E85C81">
        <w:rPr>
          <w:rFonts w:ascii="Arial" w:hAnsi="Arial" w:cs="Arial"/>
          <w:bCs w:val="0"/>
          <w:sz w:val="20"/>
        </w:rPr>
        <w:tab/>
        <w:t>Compressed Air</w:t>
      </w:r>
    </w:p>
    <w:p w14:paraId="707FB63F" w14:textId="77777777" w:rsidR="00E85C81" w:rsidRDefault="00E85C81" w:rsidP="003551EF">
      <w:pPr>
        <w:pStyle w:val="BodyText2"/>
        <w:spacing w:line="240" w:lineRule="auto"/>
        <w:jc w:val="both"/>
        <w:rPr>
          <w:rFonts w:ascii="Arial" w:hAnsi="Arial" w:cs="Arial"/>
          <w:b w:val="0"/>
          <w:bCs w:val="0"/>
          <w:sz w:val="20"/>
        </w:rPr>
      </w:pPr>
    </w:p>
    <w:p w14:paraId="2BA49981" w14:textId="5E7F3298" w:rsidR="00E85C81" w:rsidRDefault="00E85C81" w:rsidP="00C32425">
      <w:pPr>
        <w:autoSpaceDE w:val="0"/>
        <w:autoSpaceDN w:val="0"/>
        <w:adjustRightInd w:val="0"/>
        <w:jc w:val="both"/>
        <w:rPr>
          <w:rFonts w:ascii="Arial" w:hAnsi="Arial" w:cs="Arial"/>
          <w:color w:val="000000"/>
          <w:sz w:val="20"/>
        </w:rPr>
      </w:pPr>
      <w:r>
        <w:rPr>
          <w:rFonts w:ascii="Arial" w:hAnsi="Arial" w:cs="Arial"/>
          <w:color w:val="000000"/>
          <w:sz w:val="20"/>
        </w:rPr>
        <w:t>Compressed air used during all work operations shall be clean, dry, and free from oil residues, when tested according to ASTM D4285.</w:t>
      </w:r>
    </w:p>
    <w:p w14:paraId="50C4C8CF" w14:textId="77777777" w:rsidR="00C32425" w:rsidRPr="00096C1B" w:rsidRDefault="00C32425" w:rsidP="00C32425">
      <w:pPr>
        <w:autoSpaceDE w:val="0"/>
        <w:autoSpaceDN w:val="0"/>
        <w:adjustRightInd w:val="0"/>
        <w:jc w:val="both"/>
        <w:rPr>
          <w:rFonts w:ascii="Arial" w:hAnsi="Arial" w:cs="Arial"/>
          <w:b/>
          <w:bCs/>
          <w:sz w:val="20"/>
        </w:rPr>
      </w:pPr>
    </w:p>
    <w:p w14:paraId="64A1B9F6" w14:textId="77777777" w:rsidR="00E85C81" w:rsidRPr="00E13966" w:rsidRDefault="00E85C81" w:rsidP="003551EF">
      <w:pPr>
        <w:autoSpaceDE w:val="0"/>
        <w:autoSpaceDN w:val="0"/>
        <w:adjustRightInd w:val="0"/>
        <w:jc w:val="both"/>
        <w:rPr>
          <w:rFonts w:ascii="Arial" w:hAnsi="Arial" w:cs="Arial"/>
          <w:color w:val="000000"/>
          <w:sz w:val="20"/>
        </w:rPr>
      </w:pPr>
    </w:p>
    <w:p w14:paraId="2B67F2E0" w14:textId="77777777" w:rsidR="00E85C81" w:rsidRDefault="002642BC" w:rsidP="003551EF">
      <w:pPr>
        <w:pStyle w:val="Heading6"/>
        <w:keepNext w:val="0"/>
        <w:tabs>
          <w:tab w:val="clear" w:pos="0"/>
          <w:tab w:val="clear" w:pos="2880"/>
          <w:tab w:val="clear" w:pos="3600"/>
          <w:tab w:val="clear" w:pos="4320"/>
        </w:tabs>
        <w:spacing w:line="240" w:lineRule="auto"/>
        <w:rPr>
          <w:rFonts w:ascii="Arial" w:hAnsi="Arial" w:cs="Arial"/>
          <w:bCs/>
          <w:strike w:val="0"/>
          <w:szCs w:val="24"/>
          <w:lang w:val="en-CA"/>
        </w:rPr>
      </w:pPr>
      <w:r>
        <w:rPr>
          <w:rFonts w:ascii="Arial" w:hAnsi="Arial" w:cs="Arial"/>
          <w:bCs/>
          <w:strike w:val="0"/>
          <w:szCs w:val="24"/>
          <w:lang w:val="en-CA"/>
        </w:rPr>
        <w:t>911</w:t>
      </w:r>
      <w:r w:rsidR="00E85C81">
        <w:rPr>
          <w:rFonts w:ascii="Arial" w:hAnsi="Arial" w:cs="Arial"/>
          <w:bCs/>
          <w:strike w:val="0"/>
          <w:szCs w:val="24"/>
          <w:lang w:val="en-CA"/>
        </w:rPr>
        <w:t>.06</w:t>
      </w:r>
      <w:r w:rsidR="00E85C81">
        <w:rPr>
          <w:rFonts w:ascii="Arial" w:hAnsi="Arial" w:cs="Arial"/>
          <w:bCs/>
          <w:strike w:val="0"/>
          <w:szCs w:val="24"/>
          <w:lang w:val="en-CA"/>
        </w:rPr>
        <w:tab/>
        <w:t>EQUIPMENT</w:t>
      </w:r>
    </w:p>
    <w:p w14:paraId="4DDD536A" w14:textId="77777777" w:rsidR="00E85C81" w:rsidRDefault="00E85C81" w:rsidP="003551EF">
      <w:pPr>
        <w:autoSpaceDE w:val="0"/>
        <w:autoSpaceDN w:val="0"/>
        <w:adjustRightInd w:val="0"/>
        <w:jc w:val="both"/>
        <w:rPr>
          <w:rFonts w:ascii="Arial" w:hAnsi="Arial" w:cs="Arial"/>
          <w:color w:val="000000"/>
          <w:sz w:val="20"/>
        </w:rPr>
      </w:pPr>
    </w:p>
    <w:p w14:paraId="3ED5F3C2"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.06.01</w:t>
      </w:r>
      <w:r w:rsidR="00E85C81">
        <w:rPr>
          <w:rFonts w:ascii="Arial" w:hAnsi="Arial" w:cs="Arial"/>
          <w:b/>
          <w:bCs/>
          <w:color w:val="000000"/>
          <w:sz w:val="20"/>
        </w:rPr>
        <w:tab/>
        <w:t>Scaffolds</w:t>
      </w:r>
    </w:p>
    <w:p w14:paraId="30F522AF" w14:textId="77777777" w:rsidR="00E85C81" w:rsidRDefault="00E85C81" w:rsidP="00E85C81">
      <w:pPr>
        <w:autoSpaceDE w:val="0"/>
        <w:autoSpaceDN w:val="0"/>
        <w:adjustRightInd w:val="0"/>
        <w:jc w:val="both"/>
        <w:rPr>
          <w:rFonts w:ascii="Arial" w:hAnsi="Arial" w:cs="Arial"/>
          <w:b/>
          <w:bCs/>
          <w:color w:val="000000"/>
          <w:sz w:val="20"/>
        </w:rPr>
      </w:pPr>
    </w:p>
    <w:p w14:paraId="474058CF" w14:textId="77777777" w:rsidR="00E85C81" w:rsidRDefault="00E85C81" w:rsidP="00E85C81">
      <w:pPr>
        <w:pStyle w:val="BodyText"/>
        <w:rPr>
          <w:rFonts w:ascii="Arial" w:hAnsi="Arial" w:cs="Arial"/>
        </w:rPr>
      </w:pPr>
      <w:r>
        <w:rPr>
          <w:rFonts w:ascii="Arial" w:hAnsi="Arial" w:cs="Arial"/>
        </w:rPr>
        <w:t xml:space="preserve">The coated areas of the structure </w:t>
      </w:r>
      <w:proofErr w:type="gramStart"/>
      <w:r>
        <w:rPr>
          <w:rFonts w:ascii="Arial" w:hAnsi="Arial" w:cs="Arial"/>
        </w:rPr>
        <w:t>coming into contact with</w:t>
      </w:r>
      <w:proofErr w:type="gramEnd"/>
      <w:r>
        <w:rPr>
          <w:rFonts w:ascii="Arial" w:hAnsi="Arial" w:cs="Arial"/>
        </w:rPr>
        <w:t xml:space="preserve"> rollers, clamps, and other parts of the scaffolding and access facilities shall be protected using rubber or other material to prevent damage to the coating.</w:t>
      </w:r>
    </w:p>
    <w:p w14:paraId="0A9BD0BF" w14:textId="77777777" w:rsidR="00E85C81" w:rsidRDefault="00E85C81" w:rsidP="00E85C81">
      <w:pPr>
        <w:tabs>
          <w:tab w:val="left" w:pos="2160"/>
        </w:tabs>
        <w:autoSpaceDE w:val="0"/>
        <w:autoSpaceDN w:val="0"/>
        <w:adjustRightInd w:val="0"/>
        <w:rPr>
          <w:rFonts w:ascii="Arial" w:hAnsi="Arial" w:cs="Arial"/>
          <w:b/>
          <w:bCs/>
          <w:color w:val="000000"/>
          <w:sz w:val="20"/>
        </w:rPr>
      </w:pPr>
    </w:p>
    <w:p w14:paraId="16A3F72C" w14:textId="77777777" w:rsidR="00E85C81" w:rsidRDefault="002642BC" w:rsidP="00E85C81">
      <w:pPr>
        <w:pStyle w:val="Heading5"/>
        <w:keepNext w:val="0"/>
        <w:tabs>
          <w:tab w:val="left" w:pos="2160"/>
        </w:tabs>
        <w:spacing w:line="240" w:lineRule="auto"/>
        <w:rPr>
          <w:rFonts w:ascii="Arial" w:hAnsi="Arial"/>
          <w:szCs w:val="24"/>
          <w:lang w:val="en-CA"/>
        </w:rPr>
      </w:pPr>
      <w:r>
        <w:rPr>
          <w:rFonts w:ascii="Arial" w:hAnsi="Arial"/>
          <w:szCs w:val="24"/>
          <w:lang w:val="en-CA"/>
        </w:rPr>
        <w:t>911</w:t>
      </w:r>
      <w:r w:rsidR="00E85C81">
        <w:rPr>
          <w:rFonts w:ascii="Arial" w:hAnsi="Arial"/>
          <w:szCs w:val="24"/>
          <w:lang w:val="en-CA"/>
        </w:rPr>
        <w:t>.06.02</w:t>
      </w:r>
      <w:r w:rsidR="00E85C81">
        <w:rPr>
          <w:rFonts w:ascii="Arial" w:hAnsi="Arial"/>
          <w:szCs w:val="24"/>
          <w:lang w:val="en-CA"/>
        </w:rPr>
        <w:tab/>
        <w:t>Spray Pot</w:t>
      </w:r>
    </w:p>
    <w:p w14:paraId="2B4E06E9" w14:textId="77777777" w:rsidR="00E85C81" w:rsidRDefault="00E85C81" w:rsidP="00E85C81">
      <w:pPr>
        <w:autoSpaceDE w:val="0"/>
        <w:autoSpaceDN w:val="0"/>
        <w:adjustRightInd w:val="0"/>
        <w:rPr>
          <w:rFonts w:ascii="Arial" w:hAnsi="Arial" w:cs="Arial"/>
          <w:b/>
          <w:bCs/>
          <w:color w:val="000000"/>
          <w:sz w:val="20"/>
        </w:rPr>
      </w:pPr>
    </w:p>
    <w:p w14:paraId="6B6BEDC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The agitators in the spray pot shall extend to within 25 mm of the bottom of the pot </w:t>
      </w:r>
      <w:r w:rsidRPr="001C73D9">
        <w:rPr>
          <w:rFonts w:ascii="Arial" w:hAnsi="Arial" w:cs="Arial"/>
          <w:color w:val="000000"/>
          <w:sz w:val="20"/>
        </w:rPr>
        <w:t>to ensure proper mixing of paint components prior to spray application.</w:t>
      </w:r>
    </w:p>
    <w:p w14:paraId="268D38DE" w14:textId="77777777" w:rsidR="004C4B9B" w:rsidRDefault="004C4B9B" w:rsidP="003551EF">
      <w:pPr>
        <w:tabs>
          <w:tab w:val="left" w:pos="2160"/>
        </w:tabs>
        <w:autoSpaceDE w:val="0"/>
        <w:autoSpaceDN w:val="0"/>
        <w:adjustRightInd w:val="0"/>
        <w:jc w:val="both"/>
        <w:rPr>
          <w:rFonts w:ascii="Arial" w:hAnsi="Arial" w:cs="Arial"/>
          <w:b/>
          <w:color w:val="000000"/>
          <w:sz w:val="20"/>
        </w:rPr>
      </w:pPr>
    </w:p>
    <w:p w14:paraId="12CB6D33" w14:textId="77777777" w:rsidR="006E390F" w:rsidRDefault="006E390F" w:rsidP="003551EF">
      <w:pPr>
        <w:tabs>
          <w:tab w:val="left" w:pos="2160"/>
        </w:tabs>
        <w:autoSpaceDE w:val="0"/>
        <w:autoSpaceDN w:val="0"/>
        <w:adjustRightInd w:val="0"/>
        <w:jc w:val="both"/>
        <w:rPr>
          <w:rFonts w:ascii="Arial" w:hAnsi="Arial" w:cs="Arial"/>
          <w:b/>
          <w:color w:val="000000"/>
          <w:sz w:val="20"/>
        </w:rPr>
      </w:pPr>
    </w:p>
    <w:p w14:paraId="2128FB1F" w14:textId="77777777" w:rsidR="00E85C81" w:rsidRDefault="002642BC" w:rsidP="003551EF">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.07</w:t>
      </w:r>
      <w:r w:rsidR="00E85C81">
        <w:rPr>
          <w:rFonts w:ascii="Arial" w:hAnsi="Arial" w:cs="Arial"/>
          <w:b/>
          <w:color w:val="000000"/>
          <w:sz w:val="20"/>
        </w:rPr>
        <w:tab/>
        <w:t>CONSTRUCTION</w:t>
      </w:r>
    </w:p>
    <w:p w14:paraId="3C369394" w14:textId="77777777" w:rsidR="00E85C81" w:rsidRDefault="00E85C81" w:rsidP="003551EF">
      <w:pPr>
        <w:autoSpaceDE w:val="0"/>
        <w:autoSpaceDN w:val="0"/>
        <w:adjustRightInd w:val="0"/>
        <w:jc w:val="both"/>
        <w:rPr>
          <w:rFonts w:ascii="Arial" w:hAnsi="Arial" w:cs="Arial"/>
          <w:b/>
          <w:color w:val="000000"/>
          <w:sz w:val="20"/>
        </w:rPr>
      </w:pPr>
    </w:p>
    <w:p w14:paraId="14C85AE7"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.07.01</w:t>
      </w:r>
      <w:r w:rsidR="00E85C81">
        <w:rPr>
          <w:rFonts w:ascii="Arial" w:hAnsi="Arial" w:cs="Arial"/>
          <w:b/>
          <w:bCs/>
          <w:color w:val="000000"/>
          <w:sz w:val="20"/>
        </w:rPr>
        <w:tab/>
        <w:t>General</w:t>
      </w:r>
    </w:p>
    <w:p w14:paraId="655403FE" w14:textId="77777777" w:rsidR="00E85C81" w:rsidRDefault="00E85C81" w:rsidP="00E85C81">
      <w:pPr>
        <w:autoSpaceDE w:val="0"/>
        <w:autoSpaceDN w:val="0"/>
        <w:adjustRightInd w:val="0"/>
        <w:rPr>
          <w:rFonts w:ascii="Arial" w:hAnsi="Arial" w:cs="Arial"/>
          <w:b/>
          <w:bCs/>
          <w:color w:val="000000"/>
          <w:sz w:val="20"/>
        </w:rPr>
      </w:pPr>
    </w:p>
    <w:p w14:paraId="5EDB174C" w14:textId="28589401"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extent of work, cleaning requirements, surface preparation, environmental protection requirements, and type of coating system shall be as specified in the Contract Documents.</w:t>
      </w:r>
    </w:p>
    <w:p w14:paraId="1619B633" w14:textId="77777777" w:rsidR="00E85C81" w:rsidRDefault="00E85C81" w:rsidP="00E85C81">
      <w:pPr>
        <w:autoSpaceDE w:val="0"/>
        <w:autoSpaceDN w:val="0"/>
        <w:adjustRightInd w:val="0"/>
        <w:jc w:val="both"/>
        <w:rPr>
          <w:rFonts w:ascii="Arial" w:hAnsi="Arial" w:cs="Arial"/>
          <w:color w:val="000000"/>
          <w:sz w:val="20"/>
        </w:rPr>
      </w:pPr>
      <w:r w:rsidDel="00096C1B">
        <w:rPr>
          <w:rFonts w:ascii="Arial" w:hAnsi="Arial" w:cs="Arial"/>
          <w:color w:val="000000"/>
          <w:sz w:val="20"/>
        </w:rPr>
        <w:lastRenderedPageBreak/>
        <w:t xml:space="preserve">Where </w:t>
      </w:r>
      <w:r>
        <w:rPr>
          <w:rFonts w:ascii="Arial" w:hAnsi="Arial" w:cs="Arial"/>
          <w:color w:val="000000"/>
          <w:sz w:val="20"/>
        </w:rPr>
        <w:t>there is a conflict between the manufacturer's recommendations and the Contract Documents, the more stringent requirements shall apply as determined by the Contract Administrator.</w:t>
      </w:r>
    </w:p>
    <w:p w14:paraId="736F721B" w14:textId="77777777" w:rsidR="00E85C81" w:rsidRDefault="00E85C81" w:rsidP="00E85C81">
      <w:pPr>
        <w:autoSpaceDE w:val="0"/>
        <w:autoSpaceDN w:val="0"/>
        <w:adjustRightInd w:val="0"/>
        <w:jc w:val="both"/>
        <w:rPr>
          <w:rFonts w:ascii="Arial" w:hAnsi="Arial" w:cs="Arial"/>
          <w:color w:val="000000"/>
          <w:sz w:val="20"/>
        </w:rPr>
      </w:pPr>
    </w:p>
    <w:p w14:paraId="15795CC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All components coated off-site shall be protected from handling or shipping damage by using padded slings, separators, and tie downs or other similar devices.  Loading procedures shall be designed to protect coated surfaces </w:t>
      </w:r>
      <w:r w:rsidRPr="001C73D9">
        <w:rPr>
          <w:rFonts w:ascii="Arial" w:hAnsi="Arial" w:cs="Arial"/>
          <w:color w:val="000000"/>
          <w:sz w:val="20"/>
        </w:rPr>
        <w:t>from any possible damage to the coating</w:t>
      </w:r>
      <w:r>
        <w:rPr>
          <w:rFonts w:ascii="Arial" w:hAnsi="Arial" w:cs="Arial"/>
          <w:color w:val="000000"/>
          <w:sz w:val="20"/>
        </w:rPr>
        <w:t>.</w:t>
      </w:r>
    </w:p>
    <w:p w14:paraId="6BE86E7E" w14:textId="77777777" w:rsidR="00E85C81" w:rsidRPr="00126177" w:rsidRDefault="00E85C81" w:rsidP="00E85C81">
      <w:pPr>
        <w:autoSpaceDE w:val="0"/>
        <w:autoSpaceDN w:val="0"/>
        <w:adjustRightInd w:val="0"/>
        <w:jc w:val="both"/>
        <w:rPr>
          <w:rFonts w:ascii="Arial" w:hAnsi="Arial" w:cs="Arial"/>
          <w:color w:val="000000"/>
          <w:sz w:val="20"/>
          <w:szCs w:val="20"/>
        </w:rPr>
      </w:pPr>
    </w:p>
    <w:p w14:paraId="30238F13" w14:textId="77777777" w:rsidR="00126EE8" w:rsidRDefault="00E85C81" w:rsidP="00E85C81">
      <w:pPr>
        <w:jc w:val="both"/>
        <w:rPr>
          <w:rFonts w:ascii="Arial" w:hAnsi="Arial" w:cs="Arial"/>
          <w:kern w:val="2"/>
          <w:sz w:val="20"/>
          <w:szCs w:val="20"/>
        </w:rPr>
      </w:pPr>
      <w:r w:rsidRPr="00126177">
        <w:rPr>
          <w:rFonts w:ascii="Arial" w:hAnsi="Arial" w:cs="Arial"/>
          <w:kern w:val="2"/>
          <w:sz w:val="20"/>
          <w:szCs w:val="20"/>
        </w:rPr>
        <w:t xml:space="preserve">Components of structural steel sign support structures and sectional steel high mast lighting poles that are to be hot dip galvanized shall be according to the Contract Drawings. </w:t>
      </w:r>
      <w:r w:rsidR="003551EF">
        <w:rPr>
          <w:rFonts w:ascii="Arial" w:hAnsi="Arial" w:cs="Arial"/>
          <w:kern w:val="2"/>
          <w:sz w:val="20"/>
          <w:szCs w:val="20"/>
        </w:rPr>
        <w:t xml:space="preserve"> </w:t>
      </w:r>
      <w:r w:rsidRPr="00126177">
        <w:rPr>
          <w:rFonts w:ascii="Arial" w:hAnsi="Arial" w:cs="Arial"/>
          <w:kern w:val="2"/>
          <w:sz w:val="20"/>
          <w:szCs w:val="20"/>
        </w:rPr>
        <w:t>Components of structural steel sign support structures and sectional steel high mast lighting poles that are to be hot dip galvanized and subsequently paint coated shall be according to the Contract Drawings.</w:t>
      </w:r>
    </w:p>
    <w:p w14:paraId="7DDEE8B2" w14:textId="77777777" w:rsidR="00126EE8" w:rsidRDefault="00126EE8" w:rsidP="00E85C81">
      <w:pPr>
        <w:jc w:val="both"/>
        <w:rPr>
          <w:rFonts w:ascii="Arial" w:hAnsi="Arial" w:cs="Arial"/>
          <w:kern w:val="2"/>
          <w:sz w:val="20"/>
          <w:szCs w:val="20"/>
        </w:rPr>
      </w:pPr>
    </w:p>
    <w:p w14:paraId="134F2143" w14:textId="5F348BAA" w:rsidR="00E85C81" w:rsidRPr="00126177" w:rsidRDefault="00E85C81" w:rsidP="00E85C81">
      <w:pPr>
        <w:jc w:val="both"/>
        <w:rPr>
          <w:rFonts w:ascii="Arial" w:hAnsi="Arial" w:cs="Arial"/>
          <w:kern w:val="2"/>
          <w:sz w:val="20"/>
          <w:szCs w:val="20"/>
        </w:rPr>
      </w:pPr>
      <w:r w:rsidRPr="008D6239">
        <w:rPr>
          <w:rFonts w:ascii="Arial" w:hAnsi="Arial" w:cs="Arial"/>
          <w:kern w:val="2"/>
          <w:sz w:val="20"/>
          <w:szCs w:val="20"/>
        </w:rPr>
        <w:t xml:space="preserve">The </w:t>
      </w:r>
      <w:r w:rsidRPr="00126177">
        <w:rPr>
          <w:rFonts w:ascii="Arial" w:hAnsi="Arial" w:cs="Arial"/>
          <w:kern w:val="2"/>
          <w:sz w:val="20"/>
          <w:szCs w:val="20"/>
        </w:rPr>
        <w:t xml:space="preserve">Contract </w:t>
      </w:r>
      <w:r w:rsidRPr="00B46E86">
        <w:rPr>
          <w:rFonts w:ascii="Arial" w:hAnsi="Arial" w:cs="Arial"/>
          <w:kern w:val="2"/>
          <w:sz w:val="20"/>
          <w:szCs w:val="20"/>
        </w:rPr>
        <w:t xml:space="preserve">Administrator </w:t>
      </w:r>
      <w:r w:rsidR="008D6239" w:rsidRPr="00B46E86">
        <w:rPr>
          <w:rFonts w:ascii="Arial" w:hAnsi="Arial" w:cs="Arial"/>
          <w:kern w:val="2"/>
          <w:sz w:val="20"/>
          <w:szCs w:val="20"/>
        </w:rPr>
        <w:t xml:space="preserve">shall be granted access </w:t>
      </w:r>
      <w:r w:rsidRPr="00B46E86">
        <w:rPr>
          <w:rFonts w:ascii="Arial" w:hAnsi="Arial" w:cs="Arial"/>
          <w:kern w:val="2"/>
          <w:sz w:val="20"/>
          <w:szCs w:val="20"/>
        </w:rPr>
        <w:t>to the</w:t>
      </w:r>
      <w:r w:rsidRPr="00126177">
        <w:rPr>
          <w:rFonts w:ascii="Arial" w:hAnsi="Arial" w:cs="Arial"/>
          <w:kern w:val="2"/>
          <w:sz w:val="20"/>
          <w:szCs w:val="20"/>
        </w:rPr>
        <w:t xml:space="preserve"> galvanizing and painting shops where components are being cleaned and coated, during all hours of work.</w:t>
      </w:r>
    </w:p>
    <w:p w14:paraId="5DBBB8F1" w14:textId="77777777" w:rsidR="00E85C81" w:rsidRDefault="00E85C81" w:rsidP="00E85C81">
      <w:pPr>
        <w:autoSpaceDE w:val="0"/>
        <w:autoSpaceDN w:val="0"/>
        <w:adjustRightInd w:val="0"/>
        <w:jc w:val="both"/>
        <w:rPr>
          <w:rFonts w:ascii="Arial" w:hAnsi="Arial" w:cs="Arial"/>
          <w:color w:val="000000"/>
          <w:sz w:val="20"/>
        </w:rPr>
      </w:pPr>
    </w:p>
    <w:p w14:paraId="05B2D8D6"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.07.02</w:t>
      </w:r>
      <w:r w:rsidR="00E85C81">
        <w:rPr>
          <w:rFonts w:ascii="Arial" w:hAnsi="Arial" w:cs="Arial"/>
          <w:b/>
          <w:bCs/>
          <w:color w:val="000000"/>
          <w:sz w:val="20"/>
        </w:rPr>
        <w:tab/>
        <w:t>Operational Constraints</w:t>
      </w:r>
    </w:p>
    <w:p w14:paraId="393530B5" w14:textId="77777777" w:rsidR="00E85C81" w:rsidRDefault="00E85C81" w:rsidP="00E85C81">
      <w:pPr>
        <w:autoSpaceDE w:val="0"/>
        <w:autoSpaceDN w:val="0"/>
        <w:adjustRightInd w:val="0"/>
        <w:rPr>
          <w:rFonts w:ascii="Arial" w:hAnsi="Arial" w:cs="Arial"/>
          <w:b/>
          <w:bCs/>
          <w:color w:val="000000"/>
          <w:sz w:val="20"/>
        </w:rPr>
      </w:pPr>
    </w:p>
    <w:p w14:paraId="489A549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Contract Administrator shall be informed when the surface preparation and each subsequent phase of work of coating application are completed and ready for inspection.  Subsequent work shall not commence until the Contract Administrator has completed the inspection of the work completed and given permission in writing to proceed.</w:t>
      </w:r>
    </w:p>
    <w:p w14:paraId="63ACE21A" w14:textId="77777777" w:rsidR="00E85C81" w:rsidRDefault="00E85C81" w:rsidP="00E85C81">
      <w:pPr>
        <w:autoSpaceDE w:val="0"/>
        <w:autoSpaceDN w:val="0"/>
        <w:adjustRightInd w:val="0"/>
        <w:jc w:val="both"/>
        <w:rPr>
          <w:rFonts w:ascii="Arial" w:hAnsi="Arial" w:cs="Arial"/>
          <w:color w:val="000000"/>
          <w:sz w:val="20"/>
        </w:rPr>
      </w:pPr>
    </w:p>
    <w:p w14:paraId="7A6ADBD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Welding, cutting, or drilling of existing structural steel shall not be done unless approved by the Contract Administrator.</w:t>
      </w:r>
    </w:p>
    <w:p w14:paraId="708052CB" w14:textId="77777777" w:rsidR="00E85C81" w:rsidRDefault="00E85C81" w:rsidP="00E85C81">
      <w:pPr>
        <w:autoSpaceDE w:val="0"/>
        <w:autoSpaceDN w:val="0"/>
        <w:adjustRightInd w:val="0"/>
        <w:jc w:val="both"/>
        <w:rPr>
          <w:rFonts w:ascii="Arial" w:hAnsi="Arial" w:cs="Arial"/>
          <w:color w:val="000000"/>
          <w:sz w:val="20"/>
        </w:rPr>
      </w:pPr>
    </w:p>
    <w:p w14:paraId="05F51C7A"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structural rehabilitation work shall be completed prior to commencing the coating operations.</w:t>
      </w:r>
    </w:p>
    <w:p w14:paraId="275228FF" w14:textId="77777777" w:rsidR="00E85C81" w:rsidRDefault="00E85C81" w:rsidP="00E85C81">
      <w:pPr>
        <w:autoSpaceDE w:val="0"/>
        <w:autoSpaceDN w:val="0"/>
        <w:adjustRightInd w:val="0"/>
        <w:jc w:val="both"/>
        <w:rPr>
          <w:rFonts w:ascii="Arial" w:hAnsi="Arial" w:cs="Arial"/>
          <w:color w:val="000000"/>
          <w:sz w:val="20"/>
        </w:rPr>
      </w:pPr>
    </w:p>
    <w:p w14:paraId="15FB8CB7"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Surfaces adjacent to areas to be cleaned and coated shall be protected from damage during surface preparation and coating application.</w:t>
      </w:r>
    </w:p>
    <w:p w14:paraId="6E52064B" w14:textId="77777777" w:rsidR="00E85C81" w:rsidRDefault="00E85C81" w:rsidP="00E85C81">
      <w:pPr>
        <w:autoSpaceDE w:val="0"/>
        <w:autoSpaceDN w:val="0"/>
        <w:adjustRightInd w:val="0"/>
        <w:jc w:val="both"/>
        <w:rPr>
          <w:rFonts w:ascii="Arial" w:hAnsi="Arial" w:cs="Arial"/>
          <w:color w:val="000000"/>
          <w:sz w:val="20"/>
        </w:rPr>
      </w:pPr>
    </w:p>
    <w:p w14:paraId="5BC865D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there is partially completed coating work at seasonal shutdown, the following operations shall be carried out immediately prior to commencement of coating application in the next construction season:</w:t>
      </w:r>
    </w:p>
    <w:p w14:paraId="31F75626" w14:textId="77777777" w:rsidR="00E85C81" w:rsidRDefault="00E85C81" w:rsidP="00E85C81">
      <w:pPr>
        <w:autoSpaceDE w:val="0"/>
        <w:autoSpaceDN w:val="0"/>
        <w:adjustRightInd w:val="0"/>
        <w:jc w:val="both"/>
        <w:rPr>
          <w:rFonts w:ascii="Arial" w:hAnsi="Arial" w:cs="Arial"/>
          <w:color w:val="000000"/>
          <w:sz w:val="20"/>
        </w:rPr>
      </w:pPr>
    </w:p>
    <w:p w14:paraId="78B0CB5D"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Areas that have been coated but have not received the finish coat shall be power washed using potable water and allowed to dry</w:t>
      </w:r>
      <w:r w:rsidRPr="00096C1B">
        <w:rPr>
          <w:rFonts w:ascii="Arial" w:hAnsi="Arial" w:cs="Arial"/>
          <w:color w:val="000000"/>
          <w:sz w:val="20"/>
        </w:rPr>
        <w:t xml:space="preserve"> </w:t>
      </w:r>
      <w:r>
        <w:rPr>
          <w:rFonts w:ascii="Arial" w:hAnsi="Arial" w:cs="Arial"/>
          <w:color w:val="000000"/>
          <w:sz w:val="20"/>
        </w:rPr>
        <w:t>thoroughly.</w:t>
      </w:r>
    </w:p>
    <w:p w14:paraId="3176ADA4"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p>
    <w:p w14:paraId="30F033FC" w14:textId="77777777" w:rsidR="00E85C81" w:rsidRDefault="00E85C81" w:rsidP="00E85C81">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 xml:space="preserve">Partially completed coating exhibiting rust or rust stains shall be removed, and the surface shall be cleaned to the original surface preparation standard </w:t>
      </w:r>
      <w:r w:rsidR="00BD104B">
        <w:rPr>
          <w:rFonts w:ascii="Arial" w:hAnsi="Arial" w:cs="Arial"/>
          <w:color w:val="000000"/>
          <w:sz w:val="20"/>
        </w:rPr>
        <w:t xml:space="preserve">as </w:t>
      </w:r>
      <w:r>
        <w:rPr>
          <w:rFonts w:ascii="Arial" w:hAnsi="Arial" w:cs="Arial"/>
          <w:color w:val="000000"/>
          <w:sz w:val="20"/>
        </w:rPr>
        <w:t>specified in the Contract Documents and re-coated with the specified coating system or an alternative coating system acceptable to the Contract Administrator.</w:t>
      </w:r>
    </w:p>
    <w:p w14:paraId="0A07285C" w14:textId="77777777" w:rsidR="00E85C81" w:rsidRDefault="00E85C81" w:rsidP="00E85C81">
      <w:pPr>
        <w:autoSpaceDE w:val="0"/>
        <w:autoSpaceDN w:val="0"/>
        <w:adjustRightInd w:val="0"/>
        <w:jc w:val="both"/>
        <w:rPr>
          <w:rFonts w:ascii="Arial" w:hAnsi="Arial" w:cs="Arial"/>
          <w:color w:val="000000"/>
          <w:sz w:val="20"/>
        </w:rPr>
      </w:pPr>
    </w:p>
    <w:p w14:paraId="4FA414C8"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w:t>
      </w:r>
      <w:r w:rsidR="00E85C81">
        <w:rPr>
          <w:rFonts w:ascii="Arial" w:hAnsi="Arial" w:cs="Arial"/>
          <w:b/>
          <w:bCs/>
          <w:color w:val="000000"/>
          <w:sz w:val="20"/>
        </w:rPr>
        <w:tab/>
        <w:t>Surface Preparation and Surface Profile</w:t>
      </w:r>
    </w:p>
    <w:p w14:paraId="64BE21CF" w14:textId="77777777" w:rsidR="00E85C81" w:rsidRDefault="00E85C81" w:rsidP="00E85C81">
      <w:pPr>
        <w:tabs>
          <w:tab w:val="left" w:pos="2160"/>
        </w:tabs>
        <w:autoSpaceDE w:val="0"/>
        <w:autoSpaceDN w:val="0"/>
        <w:adjustRightInd w:val="0"/>
        <w:ind w:left="2160" w:hanging="2160"/>
        <w:rPr>
          <w:rFonts w:ascii="Arial" w:hAnsi="Arial" w:cs="Arial"/>
          <w:b/>
          <w:bCs/>
          <w:color w:val="000000"/>
          <w:sz w:val="20"/>
        </w:rPr>
      </w:pPr>
    </w:p>
    <w:p w14:paraId="6D23E447"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.07.03.01</w:t>
      </w:r>
      <w:r w:rsidR="00E85C81">
        <w:rPr>
          <w:rFonts w:ascii="Arial" w:hAnsi="Arial" w:cs="Arial"/>
          <w:b/>
          <w:bCs/>
          <w:color w:val="000000"/>
          <w:sz w:val="20"/>
        </w:rPr>
        <w:tab/>
        <w:t>General</w:t>
      </w:r>
    </w:p>
    <w:p w14:paraId="14F96F15" w14:textId="77777777" w:rsidR="00E85C81" w:rsidRDefault="00E85C81" w:rsidP="00E85C81">
      <w:pPr>
        <w:autoSpaceDE w:val="0"/>
        <w:autoSpaceDN w:val="0"/>
        <w:adjustRightInd w:val="0"/>
        <w:jc w:val="both"/>
        <w:rPr>
          <w:rFonts w:ascii="Arial" w:hAnsi="Arial" w:cs="Arial"/>
          <w:b/>
          <w:bCs/>
          <w:color w:val="000000"/>
          <w:sz w:val="20"/>
        </w:rPr>
      </w:pPr>
    </w:p>
    <w:p w14:paraId="402732B3" w14:textId="77777777" w:rsidR="00E85C81" w:rsidRDefault="00E85C81" w:rsidP="00E85C81">
      <w:pPr>
        <w:autoSpaceDE w:val="0"/>
        <w:autoSpaceDN w:val="0"/>
        <w:adjustRightInd w:val="0"/>
        <w:jc w:val="both"/>
        <w:rPr>
          <w:rFonts w:ascii="Arial" w:hAnsi="Arial" w:cs="Arial"/>
          <w:color w:val="000000"/>
          <w:sz w:val="20"/>
        </w:rPr>
      </w:pPr>
      <w:r w:rsidRPr="00DD1BE2">
        <w:rPr>
          <w:rFonts w:ascii="Arial" w:hAnsi="Arial" w:cs="Arial"/>
          <w:color w:val="000000"/>
          <w:sz w:val="20"/>
        </w:rPr>
        <w:t>Fins, slivers, burred,</w:t>
      </w:r>
      <w:r w:rsidR="007F32E6">
        <w:rPr>
          <w:rFonts w:ascii="Arial" w:hAnsi="Arial" w:cs="Arial"/>
          <w:color w:val="000000"/>
          <w:sz w:val="20"/>
        </w:rPr>
        <w:t xml:space="preserve"> </w:t>
      </w:r>
      <w:r w:rsidR="007264BF">
        <w:rPr>
          <w:rFonts w:ascii="Arial" w:hAnsi="Arial" w:cs="Arial"/>
          <w:color w:val="000000"/>
          <w:sz w:val="20"/>
        </w:rPr>
        <w:t xml:space="preserve">or sharp </w:t>
      </w:r>
      <w:r w:rsidRPr="00DD1BE2">
        <w:rPr>
          <w:rFonts w:ascii="Arial" w:hAnsi="Arial" w:cs="Arial"/>
          <w:color w:val="000000"/>
          <w:sz w:val="20"/>
        </w:rPr>
        <w:t>edges weld spatter; or slag shall be removed by power grinding prior to the surface preparation and coating application.</w:t>
      </w:r>
      <w:r w:rsidR="00DA2804" w:rsidRPr="00DA2804">
        <w:t xml:space="preserve"> </w:t>
      </w:r>
      <w:r w:rsidR="007264BF">
        <w:rPr>
          <w:rFonts w:ascii="Arial" w:hAnsi="Arial" w:cs="Arial"/>
          <w:color w:val="000000"/>
          <w:sz w:val="20"/>
        </w:rPr>
        <w:t>E</w:t>
      </w:r>
      <w:r w:rsidR="00DA2804" w:rsidRPr="00DA2804">
        <w:rPr>
          <w:rFonts w:ascii="Arial" w:hAnsi="Arial" w:cs="Arial"/>
          <w:color w:val="000000"/>
          <w:sz w:val="20"/>
        </w:rPr>
        <w:t xml:space="preserve">dges of </w:t>
      </w:r>
      <w:r w:rsidR="00DA2804">
        <w:rPr>
          <w:rFonts w:ascii="Arial" w:hAnsi="Arial" w:cs="Arial"/>
          <w:color w:val="000000"/>
          <w:sz w:val="20"/>
        </w:rPr>
        <w:t xml:space="preserve">all </w:t>
      </w:r>
      <w:r w:rsidR="00DA2804" w:rsidRPr="00DA2804">
        <w:rPr>
          <w:rFonts w:ascii="Arial" w:hAnsi="Arial" w:cs="Arial"/>
          <w:color w:val="000000"/>
          <w:sz w:val="20"/>
        </w:rPr>
        <w:t>structural steel specified to be cleaned and coated shall be ground to a smooth radius of at least 3 mm by hand or power tools prior to abrasive blast cleaning.</w:t>
      </w:r>
    </w:p>
    <w:p w14:paraId="71E2C1F8" w14:textId="77777777" w:rsidR="00E85C81" w:rsidRDefault="00E85C81" w:rsidP="00E85C81">
      <w:pPr>
        <w:autoSpaceDE w:val="0"/>
        <w:autoSpaceDN w:val="0"/>
        <w:adjustRightInd w:val="0"/>
        <w:jc w:val="both"/>
        <w:rPr>
          <w:rFonts w:ascii="Arial" w:hAnsi="Arial" w:cs="Arial"/>
          <w:b/>
          <w:bCs/>
          <w:color w:val="000000"/>
          <w:sz w:val="20"/>
        </w:rPr>
      </w:pPr>
    </w:p>
    <w:p w14:paraId="23383637" w14:textId="77777777" w:rsidR="00E85C81" w:rsidRPr="001743CC" w:rsidRDefault="00E85C81" w:rsidP="00E85C81">
      <w:pPr>
        <w:autoSpaceDE w:val="0"/>
        <w:autoSpaceDN w:val="0"/>
        <w:adjustRightInd w:val="0"/>
        <w:jc w:val="both"/>
        <w:rPr>
          <w:rFonts w:ascii="Arial" w:hAnsi="Arial" w:cs="Arial"/>
          <w:color w:val="000000"/>
          <w:sz w:val="20"/>
        </w:rPr>
      </w:pPr>
      <w:r w:rsidRPr="001743CC">
        <w:rPr>
          <w:rFonts w:ascii="Arial" w:hAnsi="Arial" w:cs="Arial"/>
          <w:color w:val="000000"/>
          <w:sz w:val="20"/>
        </w:rPr>
        <w:t>Final surface preparation for coating application shall only be carried out when the temperature, moisture</w:t>
      </w:r>
      <w:r>
        <w:rPr>
          <w:rFonts w:ascii="Arial" w:hAnsi="Arial" w:cs="Arial"/>
          <w:color w:val="000000"/>
          <w:sz w:val="20"/>
        </w:rPr>
        <w:t>,</w:t>
      </w:r>
      <w:r w:rsidRPr="001743CC">
        <w:rPr>
          <w:rFonts w:ascii="Arial" w:hAnsi="Arial" w:cs="Arial"/>
          <w:color w:val="000000"/>
          <w:sz w:val="20"/>
        </w:rPr>
        <w:t xml:space="preserve"> and humidity satisfy the criteria specified in SSPC-PA 1 for coating application.</w:t>
      </w:r>
    </w:p>
    <w:p w14:paraId="3E849DD8" w14:textId="77777777" w:rsidR="00E85C81" w:rsidRPr="00E13966" w:rsidRDefault="00E85C81" w:rsidP="00E85C81">
      <w:pPr>
        <w:autoSpaceDE w:val="0"/>
        <w:autoSpaceDN w:val="0"/>
        <w:adjustRightInd w:val="0"/>
        <w:jc w:val="both"/>
        <w:rPr>
          <w:rFonts w:ascii="Arial" w:hAnsi="Arial" w:cs="Arial"/>
          <w:color w:val="000000"/>
          <w:sz w:val="20"/>
          <w:highlight w:val="yellow"/>
        </w:rPr>
      </w:pPr>
    </w:p>
    <w:p w14:paraId="00A83459" w14:textId="77777777" w:rsidR="00E85C81" w:rsidRDefault="00E85C81" w:rsidP="00E85C81">
      <w:pPr>
        <w:autoSpaceDE w:val="0"/>
        <w:autoSpaceDN w:val="0"/>
        <w:adjustRightInd w:val="0"/>
        <w:jc w:val="both"/>
        <w:rPr>
          <w:rFonts w:ascii="Arial" w:hAnsi="Arial" w:cs="Arial"/>
          <w:b/>
          <w:bCs/>
          <w:color w:val="000000"/>
          <w:sz w:val="20"/>
        </w:rPr>
      </w:pPr>
      <w:r w:rsidRPr="001743CC">
        <w:rPr>
          <w:rFonts w:ascii="Arial" w:hAnsi="Arial" w:cs="Arial"/>
          <w:color w:val="000000"/>
          <w:sz w:val="20"/>
        </w:rPr>
        <w:t>The temperature</w:t>
      </w:r>
      <w:r>
        <w:rPr>
          <w:rFonts w:ascii="Arial" w:hAnsi="Arial" w:cs="Arial"/>
          <w:color w:val="000000"/>
          <w:sz w:val="20"/>
        </w:rPr>
        <w:t xml:space="preserve">, </w:t>
      </w:r>
      <w:r w:rsidRPr="001743CC">
        <w:rPr>
          <w:rFonts w:ascii="Arial" w:hAnsi="Arial" w:cs="Arial"/>
          <w:color w:val="000000"/>
          <w:sz w:val="20"/>
        </w:rPr>
        <w:t>moisture</w:t>
      </w:r>
      <w:r>
        <w:rPr>
          <w:rFonts w:ascii="Arial" w:hAnsi="Arial" w:cs="Arial"/>
          <w:color w:val="000000"/>
          <w:sz w:val="20"/>
        </w:rPr>
        <w:t>, and humidity</w:t>
      </w:r>
      <w:r w:rsidRPr="001743CC">
        <w:rPr>
          <w:rFonts w:ascii="Arial" w:hAnsi="Arial" w:cs="Arial"/>
          <w:color w:val="000000"/>
          <w:sz w:val="20"/>
        </w:rPr>
        <w:t xml:space="preserve"> limitations do not apply to interim surface preparation.</w:t>
      </w:r>
      <w:r>
        <w:rPr>
          <w:rFonts w:ascii="Arial" w:hAnsi="Arial" w:cs="Arial"/>
          <w:color w:val="000000"/>
          <w:sz w:val="20"/>
        </w:rPr>
        <w:t xml:space="preserve">  The Contract Administrator shall be notified of the Contractor’s intention to do interim surface preparation work prior to commencement of the work.</w:t>
      </w:r>
    </w:p>
    <w:p w14:paraId="4FECFBBE" w14:textId="77777777" w:rsidR="000F0DA7" w:rsidRDefault="000F0DA7" w:rsidP="00E85C81">
      <w:pPr>
        <w:tabs>
          <w:tab w:val="left" w:pos="2160"/>
        </w:tabs>
        <w:autoSpaceDE w:val="0"/>
        <w:autoSpaceDN w:val="0"/>
        <w:adjustRightInd w:val="0"/>
        <w:ind w:left="2160" w:hanging="2160"/>
        <w:rPr>
          <w:rFonts w:ascii="Arial" w:hAnsi="Arial" w:cs="Arial"/>
          <w:b/>
          <w:bCs/>
          <w:color w:val="000000"/>
          <w:sz w:val="20"/>
        </w:rPr>
      </w:pPr>
    </w:p>
    <w:p w14:paraId="518297D1"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lastRenderedPageBreak/>
        <w:t>911</w:t>
      </w:r>
      <w:r w:rsidR="00E85C81">
        <w:rPr>
          <w:rFonts w:ascii="Arial" w:hAnsi="Arial" w:cs="Arial"/>
          <w:b/>
          <w:bCs/>
          <w:color w:val="000000"/>
          <w:sz w:val="20"/>
        </w:rPr>
        <w:t>.07.03.02</w:t>
      </w:r>
      <w:r w:rsidR="00E85C81">
        <w:rPr>
          <w:rFonts w:ascii="Arial" w:hAnsi="Arial" w:cs="Arial"/>
          <w:b/>
          <w:bCs/>
          <w:color w:val="000000"/>
          <w:sz w:val="20"/>
        </w:rPr>
        <w:tab/>
        <w:t xml:space="preserve">New Structural Steel </w:t>
      </w:r>
    </w:p>
    <w:p w14:paraId="1A071288" w14:textId="77777777" w:rsidR="00E85C81" w:rsidRPr="00B02BDE" w:rsidRDefault="00E85C81" w:rsidP="00E85C81">
      <w:pPr>
        <w:autoSpaceDE w:val="0"/>
        <w:autoSpaceDN w:val="0"/>
        <w:adjustRightInd w:val="0"/>
        <w:jc w:val="both"/>
        <w:rPr>
          <w:rFonts w:ascii="Arial" w:hAnsi="Arial" w:cs="Arial"/>
          <w:bCs/>
          <w:color w:val="000000"/>
          <w:sz w:val="20"/>
        </w:rPr>
      </w:pPr>
    </w:p>
    <w:p w14:paraId="133B443A" w14:textId="77777777" w:rsidR="00126EE8" w:rsidRDefault="00E85C81" w:rsidP="00126EE8">
      <w:pPr>
        <w:autoSpaceDE w:val="0"/>
        <w:autoSpaceDN w:val="0"/>
        <w:adjustRightInd w:val="0"/>
        <w:jc w:val="both"/>
        <w:rPr>
          <w:rFonts w:ascii="Arial" w:hAnsi="Arial" w:cs="Arial"/>
          <w:color w:val="000000"/>
          <w:sz w:val="20"/>
        </w:rPr>
      </w:pPr>
      <w:r>
        <w:rPr>
          <w:rFonts w:ascii="Arial" w:hAnsi="Arial" w:cs="Arial"/>
          <w:color w:val="000000"/>
          <w:sz w:val="20"/>
        </w:rPr>
        <w:t xml:space="preserve">New structural steel </w:t>
      </w:r>
      <w:r w:rsidR="00DA2804">
        <w:rPr>
          <w:rFonts w:ascii="Arial" w:hAnsi="Arial" w:cs="Arial"/>
          <w:color w:val="000000"/>
          <w:sz w:val="20"/>
        </w:rPr>
        <w:t xml:space="preserve">specified to be cleaned and paint coated </w:t>
      </w:r>
      <w:r>
        <w:rPr>
          <w:rFonts w:ascii="Arial" w:hAnsi="Arial" w:cs="Arial"/>
          <w:color w:val="000000"/>
          <w:sz w:val="20"/>
        </w:rPr>
        <w:t xml:space="preserve">shall be abrasive blast cleaned to the requirements of SSPC-SP 10/NACE No. 2.  The abrasive blast cleaning shall provide a surface profile height of a minimum of </w:t>
      </w:r>
      <w:r w:rsidRPr="00DD1BE2">
        <w:rPr>
          <w:rFonts w:ascii="Arial" w:hAnsi="Arial" w:cs="Arial"/>
          <w:color w:val="000000"/>
          <w:sz w:val="20"/>
        </w:rPr>
        <w:t>40</w:t>
      </w:r>
      <w:r>
        <w:rPr>
          <w:rFonts w:ascii="Arial" w:hAnsi="Arial" w:cs="Arial"/>
          <w:color w:val="000000"/>
          <w:sz w:val="20"/>
        </w:rPr>
        <w:t xml:space="preserve"> µm and a maximum of 75 µm.</w:t>
      </w:r>
    </w:p>
    <w:p w14:paraId="36057E53" w14:textId="77777777" w:rsidR="00126EE8" w:rsidRDefault="00126EE8" w:rsidP="00126EE8">
      <w:pPr>
        <w:autoSpaceDE w:val="0"/>
        <w:autoSpaceDN w:val="0"/>
        <w:adjustRightInd w:val="0"/>
        <w:jc w:val="both"/>
        <w:rPr>
          <w:rFonts w:ascii="Arial" w:hAnsi="Arial" w:cs="Arial"/>
          <w:color w:val="000000"/>
          <w:sz w:val="20"/>
        </w:rPr>
      </w:pPr>
    </w:p>
    <w:p w14:paraId="76C28198" w14:textId="63B51C24" w:rsidR="00E85C81" w:rsidRPr="001540AA" w:rsidRDefault="002642BC" w:rsidP="00126EE8">
      <w:pPr>
        <w:autoSpaceDE w:val="0"/>
        <w:autoSpaceDN w:val="0"/>
        <w:adjustRightInd w:val="0"/>
        <w:jc w:val="both"/>
        <w:rPr>
          <w:rFonts w:ascii="Arial" w:hAnsi="Arial" w:cs="Arial"/>
          <w:color w:val="000000"/>
          <w:sz w:val="20"/>
        </w:rPr>
      </w:pPr>
      <w:r>
        <w:rPr>
          <w:rFonts w:ascii="Arial" w:hAnsi="Arial" w:cs="Arial"/>
          <w:b/>
          <w:bCs/>
          <w:color w:val="000000"/>
          <w:sz w:val="20"/>
        </w:rPr>
        <w:t>911</w:t>
      </w:r>
      <w:r w:rsidR="00E85C81">
        <w:rPr>
          <w:rFonts w:ascii="Arial" w:hAnsi="Arial" w:cs="Arial"/>
          <w:b/>
          <w:bCs/>
          <w:color w:val="000000"/>
          <w:sz w:val="20"/>
        </w:rPr>
        <w:t>.07.03.03</w:t>
      </w:r>
      <w:r w:rsidR="001540AA">
        <w:rPr>
          <w:rFonts w:ascii="Arial" w:hAnsi="Arial" w:cs="Arial"/>
          <w:b/>
          <w:bCs/>
          <w:color w:val="000000"/>
          <w:sz w:val="20"/>
        </w:rPr>
        <w:tab/>
      </w:r>
      <w:r w:rsidR="00E85C81">
        <w:rPr>
          <w:rFonts w:ascii="Arial" w:hAnsi="Arial" w:cs="Arial"/>
          <w:b/>
          <w:bCs/>
          <w:color w:val="000000"/>
          <w:sz w:val="20"/>
        </w:rPr>
        <w:tab/>
        <w:t>Existing Structural Steel and Railing System</w:t>
      </w:r>
    </w:p>
    <w:p w14:paraId="1EF2AD44" w14:textId="77777777" w:rsidR="00DA2804" w:rsidRPr="00DA2804" w:rsidRDefault="00DA2804" w:rsidP="00DA2804">
      <w:pPr>
        <w:widowControl w:val="0"/>
        <w:jc w:val="both"/>
        <w:rPr>
          <w:rFonts w:ascii="Arial" w:hAnsi="Arial"/>
          <w:color w:val="1037DE"/>
          <w:sz w:val="20"/>
        </w:rPr>
      </w:pPr>
    </w:p>
    <w:p w14:paraId="5EEDC5B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Existing structural steel </w:t>
      </w:r>
      <w:r w:rsidR="00BD104B">
        <w:rPr>
          <w:rFonts w:ascii="Arial" w:hAnsi="Arial" w:cs="Arial"/>
          <w:color w:val="000000"/>
          <w:sz w:val="20"/>
        </w:rPr>
        <w:t xml:space="preserve">that has been </w:t>
      </w:r>
      <w:r>
        <w:rPr>
          <w:rFonts w:ascii="Arial" w:hAnsi="Arial" w:cs="Arial"/>
          <w:color w:val="000000"/>
          <w:sz w:val="20"/>
        </w:rPr>
        <w:t xml:space="preserve">specified to be cleaned and </w:t>
      </w:r>
      <w:r w:rsidR="00DA2804">
        <w:rPr>
          <w:rFonts w:ascii="Arial" w:hAnsi="Arial" w:cs="Arial"/>
          <w:color w:val="000000"/>
          <w:sz w:val="20"/>
        </w:rPr>
        <w:t xml:space="preserve">paint </w:t>
      </w:r>
      <w:r>
        <w:rPr>
          <w:rFonts w:ascii="Arial" w:hAnsi="Arial" w:cs="Arial"/>
          <w:color w:val="000000"/>
          <w:sz w:val="20"/>
        </w:rPr>
        <w:t>coated in the Contract Documents, shall be abrasive blast cleaned to the requirements of SSPC-SP 10/NACE No. 2.</w:t>
      </w:r>
      <w:r w:rsidRPr="00255579">
        <w:rPr>
          <w:rFonts w:ascii="Arial" w:hAnsi="Arial" w:cs="Arial"/>
          <w:color w:val="000000"/>
          <w:sz w:val="20"/>
        </w:rPr>
        <w:t xml:space="preserve"> </w:t>
      </w:r>
      <w:r w:rsidR="0098614B">
        <w:rPr>
          <w:rFonts w:ascii="Arial" w:hAnsi="Arial" w:cs="Arial"/>
          <w:color w:val="000000"/>
          <w:sz w:val="20"/>
        </w:rPr>
        <w:t xml:space="preserve"> </w:t>
      </w:r>
      <w:r>
        <w:rPr>
          <w:rFonts w:ascii="Arial" w:hAnsi="Arial" w:cs="Arial"/>
          <w:color w:val="000000"/>
          <w:sz w:val="20"/>
        </w:rPr>
        <w:t>The abrasive blast cleaning shall provide a surface profile height of a minimum 40 µ</w:t>
      </w:r>
      <w:r w:rsidDel="00C67E80">
        <w:rPr>
          <w:rFonts w:ascii="Arial" w:hAnsi="Arial" w:cs="Arial"/>
          <w:color w:val="000000"/>
          <w:sz w:val="20"/>
        </w:rPr>
        <w:t xml:space="preserve">m </w:t>
      </w:r>
      <w:r>
        <w:rPr>
          <w:rFonts w:ascii="Arial" w:hAnsi="Arial" w:cs="Arial"/>
          <w:color w:val="000000"/>
          <w:sz w:val="20"/>
        </w:rPr>
        <w:t>and a maximum of 90 µm for paint coating application.</w:t>
      </w:r>
    </w:p>
    <w:p w14:paraId="62C710A3" w14:textId="77777777" w:rsidR="00E85C81" w:rsidRDefault="00E85C81" w:rsidP="00E85C81">
      <w:pPr>
        <w:autoSpaceDE w:val="0"/>
        <w:autoSpaceDN w:val="0"/>
        <w:adjustRightInd w:val="0"/>
        <w:jc w:val="both"/>
        <w:rPr>
          <w:rFonts w:ascii="Arial" w:hAnsi="Arial" w:cs="Arial"/>
          <w:color w:val="000000"/>
          <w:sz w:val="20"/>
        </w:rPr>
      </w:pPr>
    </w:p>
    <w:p w14:paraId="09D63388" w14:textId="77777777" w:rsidR="00E85C81" w:rsidRDefault="00E85C81" w:rsidP="0098614B">
      <w:pPr>
        <w:widowControl w:val="0"/>
        <w:jc w:val="both"/>
        <w:rPr>
          <w:rFonts w:ascii="Arial" w:hAnsi="Arial" w:cs="Arial"/>
          <w:color w:val="000000"/>
          <w:sz w:val="20"/>
        </w:rPr>
      </w:pPr>
      <w:r w:rsidRPr="007F79A0">
        <w:rPr>
          <w:rFonts w:ascii="Arial" w:hAnsi="Arial"/>
          <w:sz w:val="20"/>
        </w:rPr>
        <w:t>The steel components in the handrail panels shall be c</w:t>
      </w:r>
      <w:r>
        <w:rPr>
          <w:rFonts w:ascii="Arial" w:hAnsi="Arial"/>
          <w:sz w:val="20"/>
        </w:rPr>
        <w:t>leaned to the requirements of SSPC-SP 8</w:t>
      </w:r>
      <w:r w:rsidRPr="007F79A0">
        <w:rPr>
          <w:rFonts w:ascii="Arial" w:hAnsi="Arial"/>
          <w:sz w:val="20"/>
        </w:rPr>
        <w:t xml:space="preserve">. </w:t>
      </w:r>
      <w:r w:rsidR="0098614B">
        <w:rPr>
          <w:rFonts w:ascii="Arial" w:hAnsi="Arial"/>
          <w:sz w:val="20"/>
        </w:rPr>
        <w:t xml:space="preserve"> </w:t>
      </w:r>
      <w:r w:rsidRPr="007F79A0">
        <w:rPr>
          <w:rFonts w:ascii="Arial" w:hAnsi="Arial"/>
          <w:sz w:val="20"/>
        </w:rPr>
        <w:t xml:space="preserve">The steel components in the posts, caps, and panel anchorages on steel posts shall be abrasive blast cleaned to </w:t>
      </w:r>
      <w:r>
        <w:rPr>
          <w:rFonts w:ascii="Arial" w:hAnsi="Arial"/>
          <w:sz w:val="20"/>
        </w:rPr>
        <w:t xml:space="preserve">the requirements of </w:t>
      </w:r>
      <w:r w:rsidRPr="007F79A0">
        <w:rPr>
          <w:rFonts w:ascii="Arial" w:hAnsi="Arial"/>
          <w:sz w:val="20"/>
        </w:rPr>
        <w:t>SSPC-SP</w:t>
      </w:r>
      <w:r>
        <w:rPr>
          <w:rFonts w:ascii="Arial" w:hAnsi="Arial"/>
          <w:sz w:val="20"/>
        </w:rPr>
        <w:t xml:space="preserve"> </w:t>
      </w:r>
      <w:r w:rsidRPr="007F79A0">
        <w:rPr>
          <w:rFonts w:ascii="Arial" w:hAnsi="Arial"/>
          <w:sz w:val="20"/>
        </w:rPr>
        <w:t>5/NACE N</w:t>
      </w:r>
      <w:r>
        <w:rPr>
          <w:rFonts w:ascii="Arial" w:hAnsi="Arial"/>
          <w:sz w:val="20"/>
        </w:rPr>
        <w:t>o.1</w:t>
      </w:r>
      <w:r w:rsidRPr="007F79A0">
        <w:rPr>
          <w:rFonts w:ascii="Arial" w:hAnsi="Arial"/>
          <w:sz w:val="20"/>
        </w:rPr>
        <w:t>.</w:t>
      </w:r>
      <w:r w:rsidRPr="00255579">
        <w:rPr>
          <w:rFonts w:ascii="Arial" w:hAnsi="Arial" w:cs="Arial"/>
          <w:color w:val="000000"/>
          <w:sz w:val="20"/>
        </w:rPr>
        <w:t xml:space="preserve"> </w:t>
      </w:r>
      <w:r w:rsidR="0098614B">
        <w:rPr>
          <w:rFonts w:ascii="Arial" w:hAnsi="Arial" w:cs="Arial"/>
          <w:color w:val="000000"/>
          <w:sz w:val="20"/>
        </w:rPr>
        <w:t xml:space="preserve"> </w:t>
      </w:r>
      <w:r>
        <w:rPr>
          <w:rFonts w:ascii="Arial" w:hAnsi="Arial" w:cs="Arial"/>
          <w:color w:val="000000"/>
          <w:sz w:val="20"/>
        </w:rPr>
        <w:t>The abrasive blast cleaning shall provide a surface profile height of a minimum of 50 µm and a maximum of 100 µm for thermal sprayed metal coating application.</w:t>
      </w:r>
    </w:p>
    <w:p w14:paraId="7983949C" w14:textId="77777777" w:rsidR="0098614B" w:rsidRPr="00255579" w:rsidRDefault="0098614B" w:rsidP="0098614B">
      <w:pPr>
        <w:widowControl w:val="0"/>
        <w:jc w:val="both"/>
        <w:rPr>
          <w:rFonts w:ascii="Arial" w:hAnsi="Arial"/>
          <w:sz w:val="20"/>
        </w:rPr>
      </w:pPr>
    </w:p>
    <w:p w14:paraId="47E92B51" w14:textId="77777777" w:rsidR="00E85C81" w:rsidRDefault="00E85C81" w:rsidP="0098614B">
      <w:pPr>
        <w:widowControl w:val="0"/>
        <w:jc w:val="both"/>
        <w:rPr>
          <w:rFonts w:ascii="Arial" w:hAnsi="Arial"/>
          <w:sz w:val="20"/>
        </w:rPr>
      </w:pPr>
      <w:r w:rsidRPr="007F79A0">
        <w:rPr>
          <w:rFonts w:ascii="Arial" w:hAnsi="Arial"/>
          <w:sz w:val="20"/>
        </w:rPr>
        <w:t xml:space="preserve">The steel panel anchorages on concrete posts shall be abrasive blast cleaned to </w:t>
      </w:r>
      <w:r>
        <w:rPr>
          <w:rFonts w:ascii="Arial" w:hAnsi="Arial"/>
          <w:sz w:val="20"/>
        </w:rPr>
        <w:t xml:space="preserve">the requirements of </w:t>
      </w:r>
      <w:r w:rsidRPr="007F79A0">
        <w:rPr>
          <w:rFonts w:ascii="Arial" w:hAnsi="Arial"/>
          <w:sz w:val="20"/>
        </w:rPr>
        <w:t>SSPC-SP</w:t>
      </w:r>
      <w:r>
        <w:rPr>
          <w:rFonts w:ascii="Arial" w:hAnsi="Arial"/>
          <w:sz w:val="20"/>
        </w:rPr>
        <w:t xml:space="preserve"> </w:t>
      </w:r>
      <w:r w:rsidRPr="007F79A0">
        <w:rPr>
          <w:rFonts w:ascii="Arial" w:hAnsi="Arial"/>
          <w:sz w:val="20"/>
        </w:rPr>
        <w:t>10/NACE N</w:t>
      </w:r>
      <w:r>
        <w:rPr>
          <w:rFonts w:ascii="Arial" w:hAnsi="Arial"/>
          <w:sz w:val="20"/>
        </w:rPr>
        <w:t>o.2</w:t>
      </w:r>
      <w:r w:rsidRPr="007F79A0">
        <w:rPr>
          <w:rFonts w:ascii="Arial" w:hAnsi="Arial"/>
          <w:sz w:val="20"/>
        </w:rPr>
        <w:t>.</w:t>
      </w:r>
    </w:p>
    <w:p w14:paraId="572FAC00" w14:textId="77777777" w:rsidR="0046323A" w:rsidRDefault="0046323A" w:rsidP="0098614B">
      <w:pPr>
        <w:widowControl w:val="0"/>
        <w:jc w:val="both"/>
        <w:rPr>
          <w:rFonts w:ascii="Arial" w:hAnsi="Arial"/>
          <w:sz w:val="20"/>
        </w:rPr>
      </w:pPr>
    </w:p>
    <w:p w14:paraId="5AE65337"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.07.03.04</w:t>
      </w:r>
      <w:r w:rsidR="00E85C81">
        <w:rPr>
          <w:rFonts w:ascii="Arial" w:hAnsi="Arial" w:cs="Arial"/>
          <w:b/>
          <w:bCs/>
          <w:color w:val="000000"/>
          <w:sz w:val="20"/>
        </w:rPr>
        <w:tab/>
        <w:t xml:space="preserve">Paint Coating on Galvanized Surfaces  </w:t>
      </w:r>
    </w:p>
    <w:p w14:paraId="51134F4E" w14:textId="77777777" w:rsidR="00E85C81" w:rsidRDefault="00E85C81" w:rsidP="00E85C81">
      <w:pPr>
        <w:autoSpaceDE w:val="0"/>
        <w:autoSpaceDN w:val="0"/>
        <w:adjustRightInd w:val="0"/>
        <w:jc w:val="both"/>
        <w:rPr>
          <w:rFonts w:ascii="Arial" w:hAnsi="Arial" w:cs="Arial"/>
          <w:b/>
          <w:bCs/>
          <w:color w:val="000000"/>
          <w:sz w:val="20"/>
        </w:rPr>
      </w:pPr>
    </w:p>
    <w:p w14:paraId="6CD63382" w14:textId="0E03795C"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Galvanized surfaces to be paint coated shall be prepared according to ASTM D6386.</w:t>
      </w:r>
    </w:p>
    <w:p w14:paraId="7082E9B3" w14:textId="77777777" w:rsidR="00E85C81" w:rsidRDefault="00E85C81" w:rsidP="00E85C81">
      <w:pPr>
        <w:autoSpaceDE w:val="0"/>
        <w:autoSpaceDN w:val="0"/>
        <w:adjustRightInd w:val="0"/>
        <w:jc w:val="both"/>
        <w:rPr>
          <w:rFonts w:ascii="Arial" w:hAnsi="Arial" w:cs="Arial"/>
          <w:color w:val="000000"/>
          <w:sz w:val="20"/>
        </w:rPr>
      </w:pPr>
    </w:p>
    <w:p w14:paraId="694C7262"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Thick edges due to excess liquid zinc run-off during the galvanizing process; high spots; and rough edges, such as metal drip line, shall be removed by clean hand or power tools to ensure smooth surface.</w:t>
      </w:r>
      <w:r w:rsidR="0098614B">
        <w:rPr>
          <w:rFonts w:ascii="Arial" w:hAnsi="Arial" w:cs="Arial"/>
          <w:color w:val="000000"/>
          <w:sz w:val="20"/>
        </w:rPr>
        <w:t xml:space="preserve"> </w:t>
      </w:r>
      <w:r>
        <w:rPr>
          <w:rFonts w:ascii="Arial" w:hAnsi="Arial" w:cs="Arial"/>
          <w:color w:val="000000"/>
          <w:sz w:val="20"/>
        </w:rPr>
        <w:t xml:space="preserve"> The excess zinc shall be removed until it is flush with the surrounding area. </w:t>
      </w:r>
      <w:r w:rsidR="0098614B">
        <w:rPr>
          <w:rFonts w:ascii="Arial" w:hAnsi="Arial" w:cs="Arial"/>
          <w:color w:val="000000"/>
          <w:sz w:val="20"/>
        </w:rPr>
        <w:t xml:space="preserve"> </w:t>
      </w:r>
      <w:r>
        <w:rPr>
          <w:rFonts w:ascii="Arial" w:hAnsi="Arial" w:cs="Arial"/>
          <w:color w:val="000000"/>
          <w:sz w:val="20"/>
        </w:rPr>
        <w:t xml:space="preserve">Any oil or grease on the surface shall be removed by </w:t>
      </w:r>
      <w:r w:rsidRPr="00DD1BE2">
        <w:rPr>
          <w:rFonts w:ascii="Arial" w:hAnsi="Arial" w:cs="Arial"/>
          <w:color w:val="000000"/>
          <w:sz w:val="20"/>
        </w:rPr>
        <w:t>solvent cleaning according to SSPC</w:t>
      </w:r>
      <w:r>
        <w:rPr>
          <w:rFonts w:ascii="Arial" w:hAnsi="Arial" w:cs="Arial"/>
          <w:color w:val="000000"/>
          <w:sz w:val="20"/>
        </w:rPr>
        <w:t>-</w:t>
      </w:r>
      <w:r w:rsidRPr="00DD1BE2">
        <w:rPr>
          <w:rFonts w:ascii="Arial" w:hAnsi="Arial" w:cs="Arial"/>
          <w:color w:val="000000"/>
          <w:sz w:val="20"/>
        </w:rPr>
        <w:t>SP</w:t>
      </w:r>
      <w:r>
        <w:rPr>
          <w:rFonts w:ascii="Arial" w:hAnsi="Arial" w:cs="Arial"/>
          <w:color w:val="000000"/>
          <w:sz w:val="20"/>
        </w:rPr>
        <w:t xml:space="preserve"> </w:t>
      </w:r>
      <w:r w:rsidRPr="00DD1BE2">
        <w:rPr>
          <w:rFonts w:ascii="Arial" w:hAnsi="Arial" w:cs="Arial"/>
          <w:color w:val="000000"/>
          <w:sz w:val="20"/>
        </w:rPr>
        <w:t>1</w:t>
      </w:r>
      <w:r>
        <w:rPr>
          <w:rFonts w:ascii="Arial" w:hAnsi="Arial" w:cs="Arial"/>
          <w:color w:val="000000"/>
          <w:sz w:val="20"/>
        </w:rPr>
        <w:t xml:space="preserve">. </w:t>
      </w:r>
      <w:r w:rsidR="0098614B">
        <w:rPr>
          <w:rFonts w:ascii="Arial" w:hAnsi="Arial" w:cs="Arial"/>
          <w:color w:val="000000"/>
          <w:sz w:val="20"/>
        </w:rPr>
        <w:t xml:space="preserve"> </w:t>
      </w:r>
      <w:r>
        <w:rPr>
          <w:rFonts w:ascii="Arial" w:hAnsi="Arial" w:cs="Arial"/>
          <w:color w:val="000000"/>
          <w:sz w:val="20"/>
        </w:rPr>
        <w:t xml:space="preserve">Surface preparation shall be performed by sweep </w:t>
      </w:r>
      <w:r w:rsidRPr="001C73D9">
        <w:rPr>
          <w:rFonts w:ascii="Arial" w:hAnsi="Arial" w:cs="Arial"/>
          <w:color w:val="000000"/>
          <w:sz w:val="20"/>
        </w:rPr>
        <w:t xml:space="preserve">blasting to </w:t>
      </w:r>
      <w:r>
        <w:rPr>
          <w:rFonts w:ascii="Arial" w:hAnsi="Arial" w:cs="Arial"/>
          <w:color w:val="000000"/>
          <w:sz w:val="20"/>
        </w:rPr>
        <w:t>roughen the surface using an abrasive of such hardness that the galvanized coating is not damaged.</w:t>
      </w:r>
    </w:p>
    <w:p w14:paraId="34CD0B45" w14:textId="77777777" w:rsidR="00E85C81" w:rsidRDefault="00E85C81" w:rsidP="0098614B">
      <w:pPr>
        <w:autoSpaceDE w:val="0"/>
        <w:autoSpaceDN w:val="0"/>
        <w:adjustRightInd w:val="0"/>
        <w:jc w:val="both"/>
        <w:rPr>
          <w:rFonts w:ascii="Arial" w:hAnsi="Arial" w:cs="Arial"/>
          <w:color w:val="000000"/>
          <w:sz w:val="20"/>
        </w:rPr>
      </w:pPr>
    </w:p>
    <w:p w14:paraId="39361E99" w14:textId="77777777" w:rsidR="00E85C81" w:rsidRPr="00C650D3" w:rsidRDefault="00E85C81" w:rsidP="00837E47">
      <w:pPr>
        <w:autoSpaceDE w:val="0"/>
        <w:autoSpaceDN w:val="0"/>
        <w:adjustRightInd w:val="0"/>
        <w:spacing w:line="240" w:lineRule="atLeast"/>
        <w:jc w:val="both"/>
        <w:rPr>
          <w:rFonts w:ascii="Arial" w:hAnsi="Arial" w:cs="Arial"/>
          <w:sz w:val="20"/>
        </w:rPr>
      </w:pPr>
      <w:r w:rsidRPr="00C650D3">
        <w:rPr>
          <w:rFonts w:ascii="Arial" w:hAnsi="Arial" w:cs="Arial"/>
          <w:sz w:val="20"/>
        </w:rPr>
        <w:t>After sweep blasting and prior to the application of the paint coating, the galvanized surface shall be examined and repaired</w:t>
      </w:r>
      <w:r w:rsidR="007F32E6">
        <w:rPr>
          <w:rFonts w:ascii="Arial" w:hAnsi="Arial" w:cs="Arial"/>
          <w:sz w:val="20"/>
        </w:rPr>
        <w:t>,</w:t>
      </w:r>
      <w:r w:rsidRPr="00C650D3">
        <w:rPr>
          <w:rFonts w:ascii="Arial" w:hAnsi="Arial" w:cs="Arial"/>
          <w:sz w:val="20"/>
        </w:rPr>
        <w:t xml:space="preserve"> as required. </w:t>
      </w:r>
      <w:r w:rsidR="0098614B" w:rsidRPr="00C650D3">
        <w:rPr>
          <w:rFonts w:ascii="Arial" w:hAnsi="Arial" w:cs="Arial"/>
          <w:sz w:val="20"/>
        </w:rPr>
        <w:t xml:space="preserve"> </w:t>
      </w:r>
      <w:r w:rsidR="0046323A" w:rsidRPr="00C650D3">
        <w:rPr>
          <w:rFonts w:ascii="Arial" w:hAnsi="Arial" w:cs="Arial"/>
          <w:sz w:val="20"/>
        </w:rPr>
        <w:t>The dry film thickness of the zinc coating after sweep blasting shall be according to ASTM A123/A123M.</w:t>
      </w:r>
      <w:r w:rsidR="004035B5" w:rsidRPr="00C650D3">
        <w:rPr>
          <w:rFonts w:ascii="Arial" w:hAnsi="Arial" w:cs="Arial"/>
          <w:sz w:val="20"/>
        </w:rPr>
        <w:t xml:space="preserve"> </w:t>
      </w:r>
    </w:p>
    <w:p w14:paraId="6C40A6D3" w14:textId="77777777" w:rsidR="00E85C81" w:rsidRDefault="00E85C81" w:rsidP="0098614B">
      <w:pPr>
        <w:autoSpaceDE w:val="0"/>
        <w:autoSpaceDN w:val="0"/>
        <w:adjustRightInd w:val="0"/>
        <w:jc w:val="both"/>
        <w:rPr>
          <w:rFonts w:ascii="Arial" w:hAnsi="Arial" w:cs="Arial"/>
          <w:color w:val="000000"/>
          <w:sz w:val="20"/>
        </w:rPr>
      </w:pPr>
    </w:p>
    <w:p w14:paraId="074CE54A"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.07.03.05</w:t>
      </w:r>
      <w:r w:rsidR="00E85C81">
        <w:rPr>
          <w:rFonts w:ascii="Arial" w:hAnsi="Arial" w:cs="Arial"/>
          <w:b/>
          <w:bCs/>
          <w:color w:val="000000"/>
          <w:sz w:val="20"/>
        </w:rPr>
        <w:tab/>
        <w:t>Thermal Sprayed Metal Coating</w:t>
      </w:r>
    </w:p>
    <w:p w14:paraId="2C050C72" w14:textId="77777777" w:rsidR="00E85C81" w:rsidRDefault="00E85C81" w:rsidP="0098614B">
      <w:pPr>
        <w:autoSpaceDE w:val="0"/>
        <w:autoSpaceDN w:val="0"/>
        <w:adjustRightInd w:val="0"/>
        <w:jc w:val="both"/>
        <w:rPr>
          <w:rFonts w:ascii="Arial" w:hAnsi="Arial" w:cs="Arial"/>
          <w:b/>
          <w:bCs/>
          <w:color w:val="000000"/>
          <w:sz w:val="20"/>
        </w:rPr>
      </w:pPr>
    </w:p>
    <w:p w14:paraId="58BB2C9B" w14:textId="77777777" w:rsidR="00E85C81" w:rsidRDefault="00E85C81" w:rsidP="00E85C81">
      <w:pPr>
        <w:autoSpaceDE w:val="0"/>
        <w:autoSpaceDN w:val="0"/>
        <w:adjustRightInd w:val="0"/>
        <w:jc w:val="both"/>
        <w:rPr>
          <w:rFonts w:ascii="Arial" w:hAnsi="Arial" w:cs="Arial"/>
          <w:color w:val="000000"/>
          <w:sz w:val="20"/>
        </w:rPr>
      </w:pPr>
      <w:r w:rsidRPr="001C73D9">
        <w:rPr>
          <w:rFonts w:ascii="Arial" w:hAnsi="Arial" w:cs="Arial"/>
          <w:color w:val="000000"/>
          <w:sz w:val="20"/>
        </w:rPr>
        <w:t>St</w:t>
      </w:r>
      <w:r>
        <w:rPr>
          <w:rFonts w:ascii="Arial" w:hAnsi="Arial" w:cs="Arial"/>
          <w:color w:val="000000"/>
          <w:sz w:val="20"/>
        </w:rPr>
        <w:t>r</w:t>
      </w:r>
      <w:r w:rsidRPr="001C73D9">
        <w:rPr>
          <w:rFonts w:ascii="Arial" w:hAnsi="Arial" w:cs="Arial"/>
          <w:color w:val="000000"/>
          <w:sz w:val="20"/>
        </w:rPr>
        <w:t>uctural steel</w:t>
      </w:r>
      <w:r>
        <w:rPr>
          <w:rFonts w:ascii="Arial" w:hAnsi="Arial" w:cs="Arial"/>
          <w:color w:val="000000"/>
          <w:sz w:val="20"/>
        </w:rPr>
        <w:t xml:space="preserve"> surfaces specified to receive a thermal sprayed metal coating shall be abrasive blast cleaned to the requirements of SSPC-SP 5/NACE No.1.</w:t>
      </w:r>
      <w:r w:rsidR="0098614B">
        <w:rPr>
          <w:rFonts w:ascii="Arial" w:hAnsi="Arial" w:cs="Arial"/>
          <w:color w:val="000000"/>
          <w:sz w:val="20"/>
        </w:rPr>
        <w:t xml:space="preserve"> </w:t>
      </w:r>
      <w:r>
        <w:rPr>
          <w:rFonts w:ascii="Arial" w:hAnsi="Arial" w:cs="Arial"/>
          <w:color w:val="000000"/>
          <w:sz w:val="20"/>
        </w:rPr>
        <w:t xml:space="preserve"> The abrasive blast cleaning shall provide a surface profile height of a minimum of 50 µm and a maximum of 100 µm.</w:t>
      </w:r>
    </w:p>
    <w:p w14:paraId="1FAB232F" w14:textId="77777777" w:rsidR="004C4B9B" w:rsidRDefault="004C4B9B" w:rsidP="0098614B">
      <w:pPr>
        <w:tabs>
          <w:tab w:val="left" w:pos="2160"/>
        </w:tabs>
        <w:autoSpaceDE w:val="0"/>
        <w:autoSpaceDN w:val="0"/>
        <w:adjustRightInd w:val="0"/>
        <w:jc w:val="both"/>
        <w:rPr>
          <w:rFonts w:ascii="Arial" w:hAnsi="Arial" w:cs="Arial"/>
          <w:b/>
          <w:bCs/>
          <w:color w:val="000000"/>
          <w:sz w:val="20"/>
        </w:rPr>
      </w:pPr>
    </w:p>
    <w:p w14:paraId="037172A2" w14:textId="77777777" w:rsidR="00D846E0" w:rsidRDefault="002642BC" w:rsidP="0098614B">
      <w:pPr>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.07.03.06</w:t>
      </w:r>
      <w:r w:rsidR="00E85C81">
        <w:rPr>
          <w:rFonts w:ascii="Arial" w:hAnsi="Arial" w:cs="Arial"/>
          <w:b/>
          <w:bCs/>
          <w:color w:val="000000"/>
          <w:sz w:val="20"/>
        </w:rPr>
        <w:tab/>
      </w:r>
      <w:r w:rsidR="00C650D3">
        <w:rPr>
          <w:rFonts w:ascii="Arial" w:hAnsi="Arial" w:cs="Arial"/>
          <w:b/>
          <w:bCs/>
          <w:color w:val="000000"/>
          <w:sz w:val="20"/>
        </w:rPr>
        <w:tab/>
      </w:r>
      <w:r w:rsidR="00E85C81">
        <w:rPr>
          <w:rFonts w:ascii="Arial" w:hAnsi="Arial" w:cs="Arial"/>
          <w:b/>
          <w:bCs/>
          <w:color w:val="000000"/>
          <w:sz w:val="20"/>
        </w:rPr>
        <w:t>Hot Dip Galvanizing</w:t>
      </w:r>
      <w:r w:rsidR="00D846E0" w:rsidRPr="00D846E0">
        <w:rPr>
          <w:rFonts w:ascii="Arial" w:hAnsi="Arial"/>
          <w:sz w:val="20"/>
        </w:rPr>
        <w:t xml:space="preserve"> </w:t>
      </w:r>
    </w:p>
    <w:p w14:paraId="324758F0" w14:textId="77777777" w:rsidR="00C650D3" w:rsidRDefault="00C650D3" w:rsidP="00E85C81">
      <w:pPr>
        <w:autoSpaceDE w:val="0"/>
        <w:autoSpaceDN w:val="0"/>
        <w:adjustRightInd w:val="0"/>
        <w:jc w:val="both"/>
        <w:rPr>
          <w:rFonts w:ascii="Arial" w:hAnsi="Arial" w:cs="Arial"/>
          <w:color w:val="000000"/>
          <w:sz w:val="20"/>
        </w:rPr>
      </w:pPr>
    </w:p>
    <w:p w14:paraId="762BCFD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Existing </w:t>
      </w:r>
      <w:r w:rsidR="00845483">
        <w:rPr>
          <w:rFonts w:ascii="Arial" w:hAnsi="Arial" w:cs="Arial"/>
          <w:color w:val="000000"/>
          <w:sz w:val="20"/>
        </w:rPr>
        <w:t xml:space="preserve">structural steel specified to be hot dip galvanized shall be </w:t>
      </w:r>
      <w:r w:rsidR="00D846E0">
        <w:rPr>
          <w:rFonts w:ascii="Arial" w:hAnsi="Arial" w:cs="Arial"/>
          <w:color w:val="000000"/>
          <w:sz w:val="20"/>
        </w:rPr>
        <w:t xml:space="preserve">first </w:t>
      </w:r>
      <w:r w:rsidR="00845483">
        <w:rPr>
          <w:rFonts w:ascii="Arial" w:hAnsi="Arial" w:cs="Arial"/>
          <w:color w:val="000000"/>
          <w:sz w:val="20"/>
        </w:rPr>
        <w:t xml:space="preserve">abrasive blast cleaned </w:t>
      </w:r>
      <w:r>
        <w:rPr>
          <w:rFonts w:ascii="Arial" w:hAnsi="Arial" w:cs="Arial"/>
          <w:color w:val="000000"/>
          <w:sz w:val="20"/>
        </w:rPr>
        <w:t>to SSPC SP</w:t>
      </w:r>
      <w:r w:rsidR="0098614B">
        <w:rPr>
          <w:rFonts w:ascii="Arial" w:hAnsi="Arial" w:cs="Arial"/>
          <w:color w:val="000000"/>
          <w:sz w:val="20"/>
        </w:rPr>
        <w:t> </w:t>
      </w:r>
      <w:r>
        <w:rPr>
          <w:rFonts w:ascii="Arial" w:hAnsi="Arial" w:cs="Arial"/>
          <w:color w:val="000000"/>
          <w:sz w:val="20"/>
        </w:rPr>
        <w:t xml:space="preserve">6/NACE No.3 </w:t>
      </w:r>
      <w:r w:rsidR="00845483">
        <w:rPr>
          <w:rFonts w:ascii="Arial" w:hAnsi="Arial" w:cs="Arial"/>
          <w:color w:val="000000"/>
          <w:sz w:val="20"/>
        </w:rPr>
        <w:t>to remove the existin</w:t>
      </w:r>
      <w:r w:rsidR="00D846E0">
        <w:rPr>
          <w:rFonts w:ascii="Arial" w:hAnsi="Arial" w:cs="Arial"/>
          <w:color w:val="000000"/>
          <w:sz w:val="20"/>
        </w:rPr>
        <w:t xml:space="preserve">g paint coatings and rust </w:t>
      </w:r>
      <w:r>
        <w:rPr>
          <w:rFonts w:ascii="Arial" w:hAnsi="Arial" w:cs="Arial"/>
          <w:color w:val="000000"/>
          <w:sz w:val="20"/>
        </w:rPr>
        <w:t>and then the</w:t>
      </w:r>
      <w:r w:rsidR="00B821D1">
        <w:rPr>
          <w:rFonts w:ascii="Arial" w:hAnsi="Arial" w:cs="Arial"/>
          <w:color w:val="000000"/>
          <w:sz w:val="20"/>
        </w:rPr>
        <w:t xml:space="preserve"> </w:t>
      </w:r>
      <w:r>
        <w:rPr>
          <w:rFonts w:ascii="Arial" w:hAnsi="Arial" w:cs="Arial"/>
          <w:color w:val="000000"/>
          <w:sz w:val="20"/>
        </w:rPr>
        <w:t>components shall be cleaned to the requirements of SSPC-SP 8 prior to being galvanized.</w:t>
      </w:r>
    </w:p>
    <w:p w14:paraId="09D17773" w14:textId="77777777" w:rsidR="00E85C81" w:rsidRDefault="00E85C81" w:rsidP="00E85C81">
      <w:pPr>
        <w:autoSpaceDE w:val="0"/>
        <w:autoSpaceDN w:val="0"/>
        <w:adjustRightInd w:val="0"/>
        <w:jc w:val="both"/>
        <w:rPr>
          <w:rFonts w:ascii="Arial" w:hAnsi="Arial" w:cs="Arial"/>
          <w:color w:val="000000"/>
          <w:sz w:val="20"/>
        </w:rPr>
      </w:pPr>
    </w:p>
    <w:p w14:paraId="43E0327F"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New </w:t>
      </w:r>
      <w:r w:rsidRPr="001C73D9">
        <w:rPr>
          <w:rFonts w:ascii="Arial" w:hAnsi="Arial" w:cs="Arial"/>
          <w:color w:val="000000"/>
          <w:sz w:val="20"/>
        </w:rPr>
        <w:t>structural</w:t>
      </w:r>
      <w:r>
        <w:rPr>
          <w:rFonts w:ascii="Arial" w:hAnsi="Arial" w:cs="Arial"/>
          <w:color w:val="000000"/>
          <w:sz w:val="20"/>
        </w:rPr>
        <w:t xml:space="preserve"> steel shall be cleaned to the requirements of SSPC-SP 8 prior to galvanizing.</w:t>
      </w:r>
    </w:p>
    <w:p w14:paraId="0AFE0310" w14:textId="77777777" w:rsidR="00E85C81" w:rsidRDefault="00E85C81" w:rsidP="00E85C81">
      <w:pPr>
        <w:autoSpaceDE w:val="0"/>
        <w:autoSpaceDN w:val="0"/>
        <w:adjustRightInd w:val="0"/>
        <w:jc w:val="both"/>
        <w:rPr>
          <w:rFonts w:ascii="Arial" w:hAnsi="Arial" w:cs="Arial"/>
          <w:color w:val="000000"/>
          <w:sz w:val="20"/>
        </w:rPr>
      </w:pPr>
    </w:p>
    <w:p w14:paraId="4DC836E2" w14:textId="1760AAAD" w:rsidR="00E85C81" w:rsidRDefault="00E85C81" w:rsidP="00E85C81">
      <w:pPr>
        <w:autoSpaceDE w:val="0"/>
        <w:autoSpaceDN w:val="0"/>
        <w:adjustRightInd w:val="0"/>
        <w:jc w:val="both"/>
        <w:rPr>
          <w:rFonts w:ascii="Arial" w:hAnsi="Arial" w:cs="Arial"/>
          <w:sz w:val="20"/>
        </w:rPr>
      </w:pPr>
      <w:r>
        <w:rPr>
          <w:rFonts w:ascii="Arial" w:hAnsi="Arial" w:cs="Arial"/>
          <w:color w:val="000000"/>
          <w:sz w:val="20"/>
        </w:rPr>
        <w:t>The length of time that all steel components are immersed in the pickling solution shall be kept to an absolute minimum to achieve the specified surface preparation condition prior to hot</w:t>
      </w:r>
      <w:r w:rsidR="007F32E6">
        <w:rPr>
          <w:rFonts w:ascii="Arial" w:hAnsi="Arial" w:cs="Arial"/>
          <w:color w:val="000000"/>
          <w:sz w:val="20"/>
        </w:rPr>
        <w:t xml:space="preserve"> </w:t>
      </w:r>
      <w:r>
        <w:rPr>
          <w:rFonts w:ascii="Arial" w:hAnsi="Arial" w:cs="Arial"/>
          <w:color w:val="000000"/>
          <w:sz w:val="20"/>
        </w:rPr>
        <w:t>dip galvanizing.</w:t>
      </w:r>
      <w:r w:rsidR="002C6DE8">
        <w:rPr>
          <w:rFonts w:ascii="Arial" w:hAnsi="Arial" w:cs="Arial"/>
          <w:color w:val="000000"/>
          <w:sz w:val="20"/>
        </w:rPr>
        <w:t xml:space="preserve"> </w:t>
      </w:r>
      <w:r w:rsidR="007F32E6">
        <w:rPr>
          <w:rFonts w:ascii="Arial" w:hAnsi="Arial" w:cs="Arial"/>
          <w:color w:val="000000"/>
          <w:sz w:val="20"/>
        </w:rPr>
        <w:t xml:space="preserve"> </w:t>
      </w:r>
      <w:r w:rsidR="002C6DE8" w:rsidRPr="00C650D3">
        <w:rPr>
          <w:rFonts w:ascii="Arial" w:hAnsi="Arial" w:cs="Arial"/>
          <w:sz w:val="20"/>
        </w:rPr>
        <w:t>The galvanizer shall employ proper pickling and galvanizing procedures as precautionary measures to safeguard against embrittlement, as specified in ASTM A143/A143M.</w:t>
      </w:r>
    </w:p>
    <w:p w14:paraId="72806877" w14:textId="77777777" w:rsidR="002A77C4" w:rsidRPr="00C650D3" w:rsidRDefault="002A77C4" w:rsidP="00E85C81">
      <w:pPr>
        <w:autoSpaceDE w:val="0"/>
        <w:autoSpaceDN w:val="0"/>
        <w:adjustRightInd w:val="0"/>
        <w:jc w:val="both"/>
        <w:rPr>
          <w:rFonts w:ascii="Arial" w:hAnsi="Arial" w:cs="Arial"/>
          <w:sz w:val="20"/>
        </w:rPr>
      </w:pPr>
    </w:p>
    <w:p w14:paraId="14EE4D2D" w14:textId="77777777" w:rsidR="00E85C81" w:rsidRPr="00C650D3" w:rsidRDefault="00E85C81" w:rsidP="00E85C81">
      <w:pPr>
        <w:autoSpaceDE w:val="0"/>
        <w:autoSpaceDN w:val="0"/>
        <w:adjustRightInd w:val="0"/>
        <w:jc w:val="both"/>
        <w:rPr>
          <w:rFonts w:ascii="Arial" w:hAnsi="Arial" w:cs="Arial"/>
          <w:sz w:val="20"/>
        </w:rPr>
      </w:pPr>
    </w:p>
    <w:p w14:paraId="454A5C63" w14:textId="25C2068A" w:rsidR="006F3A77" w:rsidRDefault="006F3A77"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lastRenderedPageBreak/>
        <w:t>911.07.03.07</w:t>
      </w:r>
      <w:r>
        <w:rPr>
          <w:rFonts w:ascii="Arial" w:hAnsi="Arial" w:cs="Arial"/>
          <w:b/>
          <w:bCs/>
          <w:color w:val="000000"/>
          <w:sz w:val="20"/>
        </w:rPr>
        <w:tab/>
        <w:t>Faying Surfaces</w:t>
      </w:r>
    </w:p>
    <w:p w14:paraId="1F81A411" w14:textId="4B7FE20A" w:rsidR="006F3A77" w:rsidRDefault="006F3A77" w:rsidP="00E85C81">
      <w:pPr>
        <w:tabs>
          <w:tab w:val="left" w:pos="2160"/>
        </w:tabs>
        <w:autoSpaceDE w:val="0"/>
        <w:autoSpaceDN w:val="0"/>
        <w:adjustRightInd w:val="0"/>
        <w:ind w:left="2160" w:hanging="2160"/>
        <w:rPr>
          <w:rFonts w:ascii="Arial" w:hAnsi="Arial" w:cs="Arial"/>
          <w:b/>
          <w:bCs/>
          <w:color w:val="000000"/>
          <w:sz w:val="20"/>
        </w:rPr>
      </w:pPr>
    </w:p>
    <w:p w14:paraId="4A452E3B" w14:textId="07607E4F" w:rsidR="006F3A77" w:rsidRDefault="006F3A77" w:rsidP="006F3A77">
      <w:pPr>
        <w:autoSpaceDE w:val="0"/>
        <w:autoSpaceDN w:val="0"/>
        <w:adjustRightInd w:val="0"/>
        <w:jc w:val="both"/>
        <w:rPr>
          <w:rFonts w:ascii="Arial" w:hAnsi="Arial" w:cs="Arial"/>
          <w:color w:val="000000"/>
          <w:sz w:val="20"/>
        </w:rPr>
      </w:pPr>
      <w:r w:rsidRPr="00DA384D">
        <w:rPr>
          <w:rFonts w:ascii="Arial" w:hAnsi="Arial" w:cs="Arial"/>
          <w:color w:val="000000"/>
          <w:sz w:val="20"/>
        </w:rPr>
        <w:t>Faying surfaces of existing and new structural steel components to be connected by bolts shall be cleaned to the surface preparation standard required for the coating system specified.</w:t>
      </w:r>
    </w:p>
    <w:p w14:paraId="1BDA58F2" w14:textId="0F744CB0" w:rsidR="006F3A77" w:rsidRDefault="006F3A77" w:rsidP="006F3A77">
      <w:pPr>
        <w:autoSpaceDE w:val="0"/>
        <w:autoSpaceDN w:val="0"/>
        <w:adjustRightInd w:val="0"/>
        <w:jc w:val="both"/>
        <w:rPr>
          <w:rFonts w:ascii="Arial" w:hAnsi="Arial" w:cs="Arial"/>
          <w:color w:val="000000"/>
          <w:sz w:val="20"/>
        </w:rPr>
      </w:pPr>
    </w:p>
    <w:p w14:paraId="7BAEAE96" w14:textId="6CAAFE13" w:rsidR="006F3A77" w:rsidRDefault="00D149EC" w:rsidP="006F3A77">
      <w:pPr>
        <w:autoSpaceDE w:val="0"/>
        <w:autoSpaceDN w:val="0"/>
        <w:adjustRightInd w:val="0"/>
        <w:jc w:val="both"/>
        <w:rPr>
          <w:rFonts w:ascii="Arial" w:hAnsi="Arial" w:cs="Arial"/>
          <w:color w:val="000000"/>
          <w:sz w:val="20"/>
        </w:rPr>
      </w:pPr>
      <w:r>
        <w:rPr>
          <w:rFonts w:ascii="Arial" w:hAnsi="Arial" w:cs="Arial"/>
          <w:color w:val="000000"/>
          <w:sz w:val="20"/>
        </w:rPr>
        <w:t>Faying surfaces of s</w:t>
      </w:r>
      <w:r w:rsidR="00DA384D">
        <w:rPr>
          <w:rFonts w:ascii="Arial" w:hAnsi="Arial" w:cs="Arial"/>
          <w:color w:val="000000"/>
          <w:sz w:val="20"/>
        </w:rPr>
        <w:t xml:space="preserve">lip critical connections designed to receive Class A or Class B coatings shall have the same blast cleaning as was used in the tests to determine the mean slip coefficient.  </w:t>
      </w:r>
    </w:p>
    <w:p w14:paraId="01B63D2F" w14:textId="77777777" w:rsidR="006F3A77" w:rsidRDefault="006F3A77" w:rsidP="006F3A77">
      <w:pPr>
        <w:tabs>
          <w:tab w:val="left" w:pos="2160"/>
        </w:tabs>
        <w:autoSpaceDE w:val="0"/>
        <w:autoSpaceDN w:val="0"/>
        <w:adjustRightInd w:val="0"/>
        <w:rPr>
          <w:rFonts w:ascii="Arial" w:hAnsi="Arial" w:cs="Arial"/>
          <w:b/>
          <w:bCs/>
          <w:color w:val="000000"/>
          <w:sz w:val="20"/>
        </w:rPr>
      </w:pPr>
    </w:p>
    <w:p w14:paraId="15137F5B" w14:textId="2DFE7F26"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.07.03.0</w:t>
      </w:r>
      <w:r w:rsidR="006F3A77">
        <w:rPr>
          <w:rFonts w:ascii="Arial" w:hAnsi="Arial" w:cs="Arial"/>
          <w:b/>
          <w:bCs/>
          <w:color w:val="000000"/>
          <w:sz w:val="20"/>
        </w:rPr>
        <w:t>8</w:t>
      </w:r>
      <w:r w:rsidR="00E85C81">
        <w:rPr>
          <w:rFonts w:ascii="Arial" w:hAnsi="Arial" w:cs="Arial"/>
          <w:b/>
          <w:bCs/>
          <w:color w:val="000000"/>
          <w:sz w:val="20"/>
        </w:rPr>
        <w:tab/>
        <w:t>Surface Preparation of Areas Difficult to Access</w:t>
      </w:r>
    </w:p>
    <w:p w14:paraId="28098EE4" w14:textId="77777777" w:rsidR="00E85C81" w:rsidRDefault="00E85C81" w:rsidP="00E85C81">
      <w:pPr>
        <w:autoSpaceDE w:val="0"/>
        <w:autoSpaceDN w:val="0"/>
        <w:adjustRightInd w:val="0"/>
        <w:rPr>
          <w:rFonts w:ascii="Arial" w:hAnsi="Arial" w:cs="Arial"/>
          <w:b/>
          <w:bCs/>
          <w:color w:val="000000"/>
          <w:sz w:val="20"/>
        </w:rPr>
      </w:pPr>
    </w:p>
    <w:p w14:paraId="15C2ECCB" w14:textId="7202F36C" w:rsidR="006F3A77"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Surface preparation of areas specified in the Contract Documents as difficult to access shall be carried out to the extent practical from the access opening as detailed on the Contractor’s submission for methods, procedures, and sequence of work.  The surface preparation standard for these areas shall be based on reasonable effort demonstrated in the field acceptable to the Contract Administrator.</w:t>
      </w:r>
    </w:p>
    <w:p w14:paraId="2D972012" w14:textId="77777777" w:rsidR="00126EE8" w:rsidRDefault="00126EE8" w:rsidP="00E85C81">
      <w:pPr>
        <w:autoSpaceDE w:val="0"/>
        <w:autoSpaceDN w:val="0"/>
        <w:adjustRightInd w:val="0"/>
        <w:jc w:val="both"/>
        <w:rPr>
          <w:rFonts w:ascii="Arial" w:hAnsi="Arial" w:cs="Arial"/>
          <w:color w:val="000000"/>
          <w:sz w:val="20"/>
        </w:rPr>
      </w:pPr>
    </w:p>
    <w:p w14:paraId="629A0147" w14:textId="77777777" w:rsidR="00E85C81" w:rsidRDefault="002642BC" w:rsidP="001540AA">
      <w:pPr>
        <w:tabs>
          <w:tab w:val="left" w:pos="2160"/>
        </w:tabs>
        <w:autoSpaceDE w:val="0"/>
        <w:autoSpaceDN w:val="0"/>
        <w:adjustRightInd w:val="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w:t>
      </w:r>
      <w:r w:rsidR="00E85C81">
        <w:rPr>
          <w:rFonts w:ascii="Arial" w:hAnsi="Arial" w:cs="Arial"/>
          <w:b/>
          <w:bCs/>
          <w:color w:val="000000"/>
          <w:sz w:val="20"/>
        </w:rPr>
        <w:tab/>
        <w:t>Application of Coating</w:t>
      </w:r>
    </w:p>
    <w:p w14:paraId="492FED10" w14:textId="77777777" w:rsidR="00E85C81" w:rsidRDefault="00E85C81" w:rsidP="00E85C81">
      <w:pPr>
        <w:tabs>
          <w:tab w:val="left" w:pos="2160"/>
        </w:tabs>
        <w:autoSpaceDE w:val="0"/>
        <w:autoSpaceDN w:val="0"/>
        <w:adjustRightInd w:val="0"/>
        <w:ind w:left="2160" w:hanging="2160"/>
        <w:rPr>
          <w:rFonts w:ascii="Arial" w:hAnsi="Arial" w:cs="Arial"/>
          <w:b/>
          <w:bCs/>
          <w:color w:val="000000"/>
          <w:sz w:val="20"/>
        </w:rPr>
      </w:pPr>
    </w:p>
    <w:p w14:paraId="4EA66AB5"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.07.04.01</w:t>
      </w:r>
      <w:r w:rsidR="00E85C81">
        <w:rPr>
          <w:rFonts w:ascii="Arial" w:hAnsi="Arial" w:cs="Arial"/>
          <w:b/>
          <w:bCs/>
          <w:color w:val="000000"/>
          <w:sz w:val="20"/>
        </w:rPr>
        <w:tab/>
        <w:t>General</w:t>
      </w:r>
    </w:p>
    <w:p w14:paraId="6158912C" w14:textId="77777777" w:rsidR="00E85C81" w:rsidRDefault="00E85C81" w:rsidP="00E85C81">
      <w:pPr>
        <w:autoSpaceDE w:val="0"/>
        <w:autoSpaceDN w:val="0"/>
        <w:adjustRightInd w:val="0"/>
        <w:jc w:val="both"/>
        <w:rPr>
          <w:rFonts w:ascii="Arial" w:hAnsi="Arial" w:cs="Arial"/>
          <w:b/>
          <w:bCs/>
          <w:color w:val="000000"/>
          <w:sz w:val="20"/>
        </w:rPr>
      </w:pPr>
    </w:p>
    <w:p w14:paraId="1DC622A6" w14:textId="77777777" w:rsidR="00E85C81" w:rsidRDefault="00E85C81" w:rsidP="00E85C81">
      <w:pPr>
        <w:pStyle w:val="BodyText"/>
        <w:rPr>
          <w:rFonts w:ascii="Arial" w:hAnsi="Arial" w:cs="Arial"/>
        </w:rPr>
      </w:pPr>
      <w:r>
        <w:rPr>
          <w:rFonts w:ascii="Arial" w:hAnsi="Arial" w:cs="Arial"/>
        </w:rPr>
        <w:t xml:space="preserve">The Contract Administrator shall be notified by the Contractor 48 hours in advance of mixing and applying a paint coating or coating system. </w:t>
      </w:r>
    </w:p>
    <w:p w14:paraId="552BEFBA"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11989FF8" w14:textId="77777777" w:rsidR="00D846E0" w:rsidRPr="00E85B7B" w:rsidRDefault="00D846E0" w:rsidP="00D846E0">
      <w:pPr>
        <w:pStyle w:val="BodyText"/>
        <w:rPr>
          <w:rFonts w:ascii="Arial" w:hAnsi="Arial" w:cs="Arial"/>
          <w:kern w:val="2"/>
          <w:szCs w:val="24"/>
          <w:lang w:val="en-CA" w:eastAsia="en-CA"/>
        </w:rPr>
      </w:pPr>
      <w:r w:rsidRPr="00E85B7B">
        <w:rPr>
          <w:rFonts w:ascii="Arial" w:hAnsi="Arial" w:cs="Arial"/>
          <w:szCs w:val="24"/>
          <w:lang w:val="en-CA" w:eastAsia="en-CA"/>
        </w:rPr>
        <w:t xml:space="preserve">New atmospheric corrosion resistant steel shall be coated with a low Volatile Organic Compound (VOC) epoxy zinc/epoxy/polyurethane system.  All other steel shall be cleaned and coated with the coating system </w:t>
      </w:r>
      <w:r w:rsidR="007F32E6">
        <w:rPr>
          <w:rFonts w:ascii="Arial" w:hAnsi="Arial" w:cs="Arial"/>
          <w:szCs w:val="24"/>
          <w:lang w:val="en-CA" w:eastAsia="en-CA"/>
        </w:rPr>
        <w:t xml:space="preserve">as </w:t>
      </w:r>
      <w:r w:rsidRPr="00E85B7B">
        <w:rPr>
          <w:rFonts w:ascii="Arial" w:hAnsi="Arial" w:cs="Arial"/>
          <w:szCs w:val="24"/>
          <w:lang w:val="en-CA" w:eastAsia="en-CA"/>
        </w:rPr>
        <w:t xml:space="preserve">specified in the </w:t>
      </w:r>
      <w:r w:rsidR="007F32E6">
        <w:rPr>
          <w:rFonts w:ascii="Arial" w:hAnsi="Arial" w:cs="Arial"/>
          <w:szCs w:val="24"/>
          <w:lang w:val="en-CA" w:eastAsia="en-CA"/>
        </w:rPr>
        <w:t>C</w:t>
      </w:r>
      <w:r w:rsidRPr="00E85B7B">
        <w:rPr>
          <w:rFonts w:ascii="Arial" w:hAnsi="Arial" w:cs="Arial"/>
          <w:szCs w:val="24"/>
          <w:lang w:val="en-CA" w:eastAsia="en-CA"/>
        </w:rPr>
        <w:t xml:space="preserve">ontract </w:t>
      </w:r>
      <w:r w:rsidR="007F32E6">
        <w:rPr>
          <w:rFonts w:ascii="Arial" w:hAnsi="Arial" w:cs="Arial"/>
          <w:szCs w:val="24"/>
          <w:lang w:val="en-CA" w:eastAsia="en-CA"/>
        </w:rPr>
        <w:t>D</w:t>
      </w:r>
      <w:r w:rsidRPr="00E85B7B">
        <w:rPr>
          <w:rFonts w:ascii="Arial" w:hAnsi="Arial" w:cs="Arial"/>
          <w:szCs w:val="24"/>
          <w:lang w:val="en-CA" w:eastAsia="en-CA"/>
        </w:rPr>
        <w:t>ocuments.</w:t>
      </w:r>
    </w:p>
    <w:p w14:paraId="273DA810" w14:textId="77777777" w:rsidR="00D846E0" w:rsidRDefault="00D846E0" w:rsidP="00E85C81">
      <w:pPr>
        <w:tabs>
          <w:tab w:val="left" w:pos="2160"/>
        </w:tabs>
        <w:autoSpaceDE w:val="0"/>
        <w:autoSpaceDN w:val="0"/>
        <w:adjustRightInd w:val="0"/>
        <w:jc w:val="both"/>
        <w:rPr>
          <w:rFonts w:ascii="Arial" w:hAnsi="Arial" w:cs="Arial"/>
          <w:b/>
          <w:bCs/>
          <w:color w:val="000000"/>
          <w:sz w:val="20"/>
        </w:rPr>
      </w:pPr>
    </w:p>
    <w:p w14:paraId="036545C8" w14:textId="1E18F5B8" w:rsidR="00E85C81" w:rsidRDefault="001D76C1" w:rsidP="00E85C81">
      <w:pPr>
        <w:tabs>
          <w:tab w:val="left" w:pos="2160"/>
        </w:tabs>
        <w:autoSpaceDE w:val="0"/>
        <w:autoSpaceDN w:val="0"/>
        <w:adjustRightInd w:val="0"/>
        <w:jc w:val="both"/>
        <w:rPr>
          <w:rFonts w:ascii="Arial" w:hAnsi="Arial" w:cs="Arial"/>
          <w:bCs/>
          <w:color w:val="000000"/>
          <w:sz w:val="20"/>
        </w:rPr>
      </w:pPr>
      <w:r>
        <w:rPr>
          <w:rFonts w:ascii="Arial" w:hAnsi="Arial" w:cs="Arial"/>
          <w:bCs/>
          <w:color w:val="000000"/>
          <w:sz w:val="20"/>
        </w:rPr>
        <w:t>All new A325 bolts and accompanying nuts and washers used with steel specified in the Contract Documents to receive a paint coating or galvanizing shall be Type 1 and shall be galvanized.</w:t>
      </w:r>
    </w:p>
    <w:p w14:paraId="5F32C692" w14:textId="77777777" w:rsidR="00E85C81" w:rsidRDefault="00E85C81" w:rsidP="00E85C81">
      <w:pPr>
        <w:tabs>
          <w:tab w:val="left" w:pos="2160"/>
        </w:tabs>
        <w:autoSpaceDE w:val="0"/>
        <w:autoSpaceDN w:val="0"/>
        <w:adjustRightInd w:val="0"/>
        <w:jc w:val="both"/>
        <w:rPr>
          <w:rFonts w:ascii="Arial" w:hAnsi="Arial" w:cs="Arial"/>
          <w:bCs/>
          <w:color w:val="000000"/>
          <w:sz w:val="20"/>
        </w:rPr>
      </w:pPr>
    </w:p>
    <w:p w14:paraId="39F8C2BB" w14:textId="77777777" w:rsidR="00E85C81" w:rsidRDefault="00E85C81" w:rsidP="00E85C81">
      <w:pPr>
        <w:tabs>
          <w:tab w:val="left" w:pos="2160"/>
        </w:tabs>
        <w:autoSpaceDE w:val="0"/>
        <w:autoSpaceDN w:val="0"/>
        <w:adjustRightInd w:val="0"/>
        <w:jc w:val="both"/>
        <w:rPr>
          <w:rFonts w:ascii="Arial" w:hAnsi="Arial" w:cs="Arial"/>
          <w:bCs/>
          <w:color w:val="000000"/>
          <w:sz w:val="20"/>
        </w:rPr>
      </w:pPr>
      <w:r>
        <w:rPr>
          <w:rFonts w:ascii="Arial" w:hAnsi="Arial" w:cs="Arial"/>
          <w:bCs/>
          <w:color w:val="000000"/>
          <w:sz w:val="20"/>
        </w:rPr>
        <w:t>Prepared surfaces shall have no dust prior to the application of coating.</w:t>
      </w:r>
    </w:p>
    <w:p w14:paraId="175344CC" w14:textId="77777777" w:rsidR="00E85C81" w:rsidRPr="00126177" w:rsidRDefault="00E85C81" w:rsidP="00E85C81">
      <w:pPr>
        <w:tabs>
          <w:tab w:val="left" w:pos="2160"/>
        </w:tabs>
        <w:autoSpaceDE w:val="0"/>
        <w:autoSpaceDN w:val="0"/>
        <w:adjustRightInd w:val="0"/>
        <w:jc w:val="both"/>
        <w:rPr>
          <w:rFonts w:ascii="Arial" w:hAnsi="Arial" w:cs="Arial"/>
          <w:bCs/>
          <w:color w:val="000000"/>
          <w:sz w:val="20"/>
          <w:szCs w:val="20"/>
        </w:rPr>
      </w:pPr>
    </w:p>
    <w:p w14:paraId="7082F6CF" w14:textId="77777777" w:rsidR="00E85C81" w:rsidRPr="00126177" w:rsidRDefault="00E85C81" w:rsidP="00E85C81">
      <w:pPr>
        <w:jc w:val="both"/>
        <w:rPr>
          <w:rFonts w:ascii="Arial" w:hAnsi="Arial" w:cs="Arial"/>
          <w:kern w:val="2"/>
          <w:sz w:val="20"/>
          <w:szCs w:val="20"/>
        </w:rPr>
      </w:pPr>
      <w:r w:rsidRPr="00126177">
        <w:rPr>
          <w:rFonts w:ascii="Arial" w:hAnsi="Arial" w:cs="Arial"/>
          <w:kern w:val="2"/>
          <w:sz w:val="20"/>
          <w:szCs w:val="20"/>
        </w:rPr>
        <w:t>Paint coating shall be smooth, continuous</w:t>
      </w:r>
      <w:r w:rsidR="007F32E6">
        <w:rPr>
          <w:rFonts w:ascii="Arial" w:hAnsi="Arial" w:cs="Arial"/>
          <w:kern w:val="2"/>
          <w:sz w:val="20"/>
          <w:szCs w:val="20"/>
        </w:rPr>
        <w:t>,</w:t>
      </w:r>
      <w:r w:rsidRPr="00126177">
        <w:rPr>
          <w:rFonts w:ascii="Arial" w:hAnsi="Arial" w:cs="Arial"/>
          <w:kern w:val="2"/>
          <w:sz w:val="20"/>
          <w:szCs w:val="20"/>
        </w:rPr>
        <w:t xml:space="preserve"> and free of runs and sags. </w:t>
      </w:r>
      <w:r w:rsidR="00BA0E91">
        <w:rPr>
          <w:rFonts w:ascii="Arial" w:hAnsi="Arial" w:cs="Arial"/>
          <w:kern w:val="2"/>
          <w:sz w:val="20"/>
          <w:szCs w:val="20"/>
        </w:rPr>
        <w:t xml:space="preserve"> </w:t>
      </w:r>
      <w:r w:rsidRPr="00126177">
        <w:rPr>
          <w:rFonts w:ascii="Arial" w:hAnsi="Arial" w:cs="Arial"/>
          <w:kern w:val="2"/>
          <w:sz w:val="20"/>
          <w:szCs w:val="20"/>
        </w:rPr>
        <w:t>No pinholes or holidays of the paint coating on galvanized components shall be allowed.</w:t>
      </w:r>
    </w:p>
    <w:p w14:paraId="6B4365F2"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13AAF3C5"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w:t>
      </w:r>
      <w:r w:rsidR="00E85C81">
        <w:rPr>
          <w:rFonts w:ascii="Arial" w:hAnsi="Arial" w:cs="Arial"/>
          <w:b/>
          <w:bCs/>
          <w:color w:val="000000"/>
          <w:sz w:val="20"/>
        </w:rPr>
        <w:tab/>
        <w:t>Paint Coating Systems</w:t>
      </w:r>
    </w:p>
    <w:p w14:paraId="205693FA" w14:textId="77777777" w:rsidR="00E85C81" w:rsidRDefault="00E85C81" w:rsidP="00E85C81">
      <w:pPr>
        <w:autoSpaceDE w:val="0"/>
        <w:autoSpaceDN w:val="0"/>
        <w:adjustRightInd w:val="0"/>
        <w:ind w:left="2160" w:hanging="2160"/>
        <w:rPr>
          <w:rFonts w:ascii="Arial" w:hAnsi="Arial" w:cs="Arial"/>
          <w:b/>
          <w:bCs/>
          <w:color w:val="000000"/>
          <w:sz w:val="20"/>
        </w:rPr>
      </w:pPr>
    </w:p>
    <w:p w14:paraId="34779545"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.07.04.02.01</w:t>
      </w:r>
      <w:r w:rsidR="00E85C81">
        <w:rPr>
          <w:rFonts w:ascii="Arial" w:hAnsi="Arial" w:cs="Arial"/>
          <w:b/>
          <w:bCs/>
          <w:color w:val="000000"/>
          <w:sz w:val="20"/>
        </w:rPr>
        <w:tab/>
        <w:t>General</w:t>
      </w:r>
    </w:p>
    <w:p w14:paraId="6AA63B6D" w14:textId="77777777" w:rsidR="00E85C81" w:rsidRDefault="00E85C81" w:rsidP="00E85C81">
      <w:pPr>
        <w:autoSpaceDE w:val="0"/>
        <w:autoSpaceDN w:val="0"/>
        <w:adjustRightInd w:val="0"/>
        <w:rPr>
          <w:rFonts w:ascii="Arial" w:hAnsi="Arial" w:cs="Arial"/>
          <w:b/>
          <w:bCs/>
          <w:color w:val="000000"/>
          <w:sz w:val="20"/>
        </w:rPr>
      </w:pPr>
    </w:p>
    <w:p w14:paraId="0642A9C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paint coating systems shall be stored, thinned, handled, mixed, and applied according to SSPC-PA 1 and the recommendations on the manufacturer's product data sheets.</w:t>
      </w:r>
    </w:p>
    <w:p w14:paraId="46770CD5" w14:textId="77777777" w:rsidR="00E85C81" w:rsidRDefault="00E85C81" w:rsidP="00E85C81">
      <w:pPr>
        <w:autoSpaceDE w:val="0"/>
        <w:autoSpaceDN w:val="0"/>
        <w:adjustRightInd w:val="0"/>
        <w:jc w:val="both"/>
        <w:rPr>
          <w:rFonts w:ascii="Arial" w:hAnsi="Arial" w:cs="Arial"/>
          <w:color w:val="000000"/>
          <w:sz w:val="20"/>
        </w:rPr>
      </w:pPr>
    </w:p>
    <w:p w14:paraId="6034184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When there is a drop in temperature after the coating has been applied, the recoat </w:t>
      </w:r>
      <w:proofErr w:type="gramStart"/>
      <w:r>
        <w:rPr>
          <w:rFonts w:ascii="Arial" w:hAnsi="Arial" w:cs="Arial"/>
          <w:color w:val="000000"/>
          <w:sz w:val="20"/>
        </w:rPr>
        <w:t>time period</w:t>
      </w:r>
      <w:proofErr w:type="gramEnd"/>
      <w:r>
        <w:rPr>
          <w:rFonts w:ascii="Arial" w:hAnsi="Arial" w:cs="Arial"/>
          <w:color w:val="000000"/>
          <w:sz w:val="20"/>
        </w:rPr>
        <w:t xml:space="preserve"> shall be according to the manufacturer’s product data sheets for the lower temperature.</w:t>
      </w:r>
    </w:p>
    <w:p w14:paraId="69D45990" w14:textId="77777777" w:rsidR="00E85C81" w:rsidRPr="00C650D3" w:rsidRDefault="00E85C81" w:rsidP="00E85C81">
      <w:pPr>
        <w:autoSpaceDE w:val="0"/>
        <w:autoSpaceDN w:val="0"/>
        <w:adjustRightInd w:val="0"/>
        <w:jc w:val="both"/>
        <w:rPr>
          <w:rFonts w:ascii="Arial" w:hAnsi="Arial" w:cs="Arial"/>
          <w:sz w:val="20"/>
        </w:rPr>
      </w:pPr>
    </w:p>
    <w:p w14:paraId="127CD896" w14:textId="74BAA94A" w:rsidR="00E85C81" w:rsidRPr="00C650D3" w:rsidRDefault="00C96861" w:rsidP="00E85B7B">
      <w:pPr>
        <w:jc w:val="both"/>
        <w:rPr>
          <w:rFonts w:ascii="Arial" w:hAnsi="Arial" w:cs="Arial"/>
          <w:sz w:val="20"/>
          <w:szCs w:val="20"/>
        </w:rPr>
      </w:pPr>
      <w:r w:rsidRPr="00C650D3">
        <w:rPr>
          <w:rFonts w:ascii="Arial" w:hAnsi="Arial" w:cs="Arial"/>
          <w:sz w:val="20"/>
        </w:rPr>
        <w:t xml:space="preserve">All rivets, bolts, nuts, washers, and pitted areas shall be stripe coated with the primer and with the </w:t>
      </w:r>
      <w:proofErr w:type="gramStart"/>
      <w:r w:rsidRPr="00C650D3">
        <w:rPr>
          <w:rFonts w:ascii="Arial" w:hAnsi="Arial" w:cs="Arial"/>
          <w:sz w:val="20"/>
        </w:rPr>
        <w:t>top coat</w:t>
      </w:r>
      <w:proofErr w:type="gramEnd"/>
      <w:r w:rsidRPr="00C650D3">
        <w:rPr>
          <w:rFonts w:ascii="Arial" w:hAnsi="Arial" w:cs="Arial"/>
          <w:sz w:val="20"/>
        </w:rPr>
        <w:t xml:space="preserve"> material by brush, in addition to spray application.  Stripe coating with the primer shall be carried out after the spray application of the primer. </w:t>
      </w:r>
      <w:r w:rsidR="007F32E6">
        <w:rPr>
          <w:rFonts w:ascii="Arial" w:hAnsi="Arial" w:cs="Arial"/>
          <w:sz w:val="20"/>
        </w:rPr>
        <w:t xml:space="preserve"> </w:t>
      </w:r>
      <w:r w:rsidRPr="00C650D3">
        <w:rPr>
          <w:rFonts w:ascii="Arial" w:hAnsi="Arial" w:cs="Arial"/>
          <w:sz w:val="20"/>
        </w:rPr>
        <w:t>For projects where the inorganic zinc primer is specified, an epoxy-zinc primer from the same manufacturer shall be used for stripe coating.</w:t>
      </w:r>
      <w:r w:rsidR="007F32E6">
        <w:rPr>
          <w:rFonts w:ascii="Arial" w:hAnsi="Arial" w:cs="Arial"/>
          <w:sz w:val="20"/>
        </w:rPr>
        <w:t xml:space="preserve"> </w:t>
      </w:r>
      <w:r w:rsidRPr="00C650D3">
        <w:rPr>
          <w:rFonts w:ascii="Arial" w:hAnsi="Arial" w:cs="Arial"/>
          <w:sz w:val="20"/>
        </w:rPr>
        <w:t xml:space="preserve"> Stripe coating with the </w:t>
      </w:r>
      <w:proofErr w:type="gramStart"/>
      <w:r w:rsidRPr="00C650D3">
        <w:rPr>
          <w:rFonts w:ascii="Arial" w:hAnsi="Arial" w:cs="Arial"/>
          <w:sz w:val="20"/>
        </w:rPr>
        <w:t>top coat</w:t>
      </w:r>
      <w:proofErr w:type="gramEnd"/>
      <w:r w:rsidRPr="00C650D3">
        <w:rPr>
          <w:rFonts w:ascii="Arial" w:hAnsi="Arial" w:cs="Arial"/>
          <w:sz w:val="20"/>
        </w:rPr>
        <w:t xml:space="preserve"> material shall be carried out prior to the spray application of the finish coat.</w:t>
      </w:r>
      <w:r w:rsidR="009805C6">
        <w:rPr>
          <w:rFonts w:ascii="Arial" w:hAnsi="Arial" w:cs="Arial"/>
          <w:sz w:val="20"/>
        </w:rPr>
        <w:t xml:space="preserve">  </w:t>
      </w:r>
      <w:r w:rsidR="00625ED3">
        <w:rPr>
          <w:rFonts w:ascii="Arial" w:hAnsi="Arial" w:cs="Arial"/>
          <w:sz w:val="20"/>
        </w:rPr>
        <w:t>Stripe coating shall be according to SSPC-PA 11.</w:t>
      </w:r>
    </w:p>
    <w:p w14:paraId="5A8D9BDA" w14:textId="77777777" w:rsidR="004C4B9B" w:rsidRPr="00C650D3" w:rsidRDefault="004C4B9B" w:rsidP="00E85B7B">
      <w:pPr>
        <w:pStyle w:val="Header"/>
        <w:tabs>
          <w:tab w:val="clear" w:pos="4320"/>
          <w:tab w:val="clear" w:pos="8640"/>
        </w:tabs>
        <w:jc w:val="both"/>
        <w:rPr>
          <w:rFonts w:ascii="Arial" w:hAnsi="Arial" w:cs="Arial"/>
          <w:sz w:val="20"/>
          <w:szCs w:val="20"/>
        </w:rPr>
      </w:pPr>
    </w:p>
    <w:p w14:paraId="05A0DE3A" w14:textId="77777777" w:rsidR="00E85C81" w:rsidRPr="00E85B7B" w:rsidRDefault="00E85C81" w:rsidP="00E85B7B">
      <w:pPr>
        <w:pStyle w:val="Header"/>
        <w:tabs>
          <w:tab w:val="clear" w:pos="4320"/>
          <w:tab w:val="clear" w:pos="8640"/>
        </w:tabs>
        <w:jc w:val="both"/>
        <w:rPr>
          <w:rFonts w:ascii="Arial" w:hAnsi="Arial" w:cs="Arial"/>
          <w:strike/>
          <w:kern w:val="2"/>
          <w:sz w:val="20"/>
          <w:szCs w:val="20"/>
        </w:rPr>
      </w:pPr>
      <w:r w:rsidRPr="00E85B7B">
        <w:rPr>
          <w:rFonts w:ascii="Arial" w:hAnsi="Arial" w:cs="Arial"/>
          <w:sz w:val="20"/>
          <w:szCs w:val="20"/>
        </w:rPr>
        <w:t xml:space="preserve">Bearing shoe plates or bevelled plates or both at girder locations where coating of the girders has been specified shall also be coated using the </w:t>
      </w:r>
      <w:r w:rsidRPr="00E85B7B" w:rsidDel="00C67E80">
        <w:rPr>
          <w:rFonts w:ascii="Arial" w:hAnsi="Arial" w:cs="Arial"/>
          <w:sz w:val="20"/>
          <w:szCs w:val="20"/>
        </w:rPr>
        <w:t xml:space="preserve">specified </w:t>
      </w:r>
      <w:r w:rsidRPr="00E85B7B">
        <w:rPr>
          <w:rFonts w:ascii="Arial" w:hAnsi="Arial" w:cs="Arial"/>
          <w:sz w:val="20"/>
          <w:szCs w:val="20"/>
        </w:rPr>
        <w:t>coating system.</w:t>
      </w:r>
    </w:p>
    <w:p w14:paraId="077A1D5B" w14:textId="77777777" w:rsidR="00E85C81" w:rsidRDefault="00E85C81" w:rsidP="00E85C81">
      <w:pPr>
        <w:autoSpaceDE w:val="0"/>
        <w:autoSpaceDN w:val="0"/>
        <w:adjustRightInd w:val="0"/>
        <w:jc w:val="both"/>
        <w:rPr>
          <w:rFonts w:ascii="Arial" w:hAnsi="Arial" w:cs="Arial"/>
          <w:color w:val="000000"/>
          <w:sz w:val="20"/>
        </w:rPr>
      </w:pPr>
    </w:p>
    <w:p w14:paraId="07EE035B" w14:textId="6932A5EE" w:rsidR="00E85C81" w:rsidRDefault="00E85C81" w:rsidP="00E85B7B">
      <w:pPr>
        <w:autoSpaceDE w:val="0"/>
        <w:autoSpaceDN w:val="0"/>
        <w:adjustRightInd w:val="0"/>
        <w:jc w:val="both"/>
        <w:rPr>
          <w:rFonts w:ascii="Arial" w:hAnsi="Arial" w:cs="Arial"/>
          <w:color w:val="000000"/>
          <w:sz w:val="20"/>
        </w:rPr>
      </w:pPr>
      <w:r>
        <w:rPr>
          <w:rFonts w:ascii="Arial" w:hAnsi="Arial" w:cs="Arial"/>
          <w:color w:val="000000"/>
          <w:sz w:val="20"/>
        </w:rPr>
        <w:t xml:space="preserve">For each coat of </w:t>
      </w:r>
      <w:proofErr w:type="gramStart"/>
      <w:r>
        <w:rPr>
          <w:rFonts w:ascii="Arial" w:hAnsi="Arial" w:cs="Arial"/>
          <w:color w:val="000000"/>
          <w:sz w:val="20"/>
        </w:rPr>
        <w:t>paint</w:t>
      </w:r>
      <w:proofErr w:type="gramEnd"/>
      <w:r>
        <w:rPr>
          <w:rFonts w:ascii="Arial" w:hAnsi="Arial" w:cs="Arial"/>
          <w:color w:val="000000"/>
          <w:sz w:val="20"/>
        </w:rPr>
        <w:t xml:space="preserve"> the initial pass of the spray gun shall be directed at the outside edges of the steelwork prior to completely coating all surfaces.</w:t>
      </w:r>
    </w:p>
    <w:p w14:paraId="5103733A"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lastRenderedPageBreak/>
        <w:t>All runs and sags shall be brushed out as the application progresses.</w:t>
      </w:r>
    </w:p>
    <w:p w14:paraId="0C68689E" w14:textId="77777777" w:rsidR="00E85C81" w:rsidRDefault="00E85C81" w:rsidP="00E85C81">
      <w:pPr>
        <w:autoSpaceDE w:val="0"/>
        <w:autoSpaceDN w:val="0"/>
        <w:adjustRightInd w:val="0"/>
        <w:jc w:val="both"/>
        <w:rPr>
          <w:rFonts w:ascii="Arial" w:hAnsi="Arial" w:cs="Arial"/>
          <w:color w:val="000000"/>
          <w:sz w:val="20"/>
        </w:rPr>
      </w:pPr>
    </w:p>
    <w:p w14:paraId="1C822222" w14:textId="61A29434"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Application related failures in coatings, as described in the Coating Failures chapter of the SSPC Painting Manual</w:t>
      </w:r>
      <w:r w:rsidR="00625ED3">
        <w:rPr>
          <w:rFonts w:ascii="Arial" w:hAnsi="Arial" w:cs="Arial"/>
          <w:color w:val="000000"/>
          <w:sz w:val="20"/>
        </w:rPr>
        <w:t xml:space="preserve"> Volume 1</w:t>
      </w:r>
      <w:r>
        <w:rPr>
          <w:rFonts w:ascii="Arial" w:hAnsi="Arial" w:cs="Arial"/>
          <w:color w:val="000000"/>
          <w:sz w:val="20"/>
        </w:rPr>
        <w:t xml:space="preserve">, shall be corrected prior to application of a subsequent coat and, in the case of the </w:t>
      </w:r>
      <w:proofErr w:type="gramStart"/>
      <w:r>
        <w:rPr>
          <w:rFonts w:ascii="Arial" w:hAnsi="Arial" w:cs="Arial"/>
          <w:color w:val="000000"/>
          <w:sz w:val="20"/>
        </w:rPr>
        <w:t>top coat</w:t>
      </w:r>
      <w:proofErr w:type="gramEnd"/>
      <w:r>
        <w:rPr>
          <w:rFonts w:ascii="Arial" w:hAnsi="Arial" w:cs="Arial"/>
          <w:color w:val="000000"/>
          <w:sz w:val="20"/>
        </w:rPr>
        <w:t>, after the application of the top coat.</w:t>
      </w:r>
    </w:p>
    <w:p w14:paraId="476436B0" w14:textId="77777777" w:rsidR="00E85C81" w:rsidRDefault="00E85C81" w:rsidP="00E85C81">
      <w:pPr>
        <w:autoSpaceDE w:val="0"/>
        <w:autoSpaceDN w:val="0"/>
        <w:adjustRightInd w:val="0"/>
        <w:jc w:val="both"/>
        <w:rPr>
          <w:rFonts w:ascii="Arial" w:hAnsi="Arial" w:cs="Arial"/>
          <w:color w:val="000000"/>
          <w:sz w:val="20"/>
        </w:rPr>
      </w:pPr>
    </w:p>
    <w:p w14:paraId="2F4ED147" w14:textId="77777777" w:rsidR="00126EE8"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Where excessive coating thickness produces "mud cracking" in zinc rich coating materials, the coating shall be scraped back and sanded to a soundly bonded coating and the area recoated to the required thickness.</w:t>
      </w:r>
    </w:p>
    <w:p w14:paraId="2EA2119E" w14:textId="77777777" w:rsidR="00126EE8" w:rsidRDefault="00126EE8" w:rsidP="00E85C81">
      <w:pPr>
        <w:autoSpaceDE w:val="0"/>
        <w:autoSpaceDN w:val="0"/>
        <w:adjustRightInd w:val="0"/>
        <w:jc w:val="both"/>
        <w:rPr>
          <w:rFonts w:ascii="Arial" w:hAnsi="Arial" w:cs="Arial"/>
          <w:color w:val="000000"/>
          <w:sz w:val="20"/>
        </w:rPr>
      </w:pPr>
    </w:p>
    <w:p w14:paraId="1C72D5BB" w14:textId="7DBF4AB6"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dry spray shall be removed by sanding and the coating reapplied as specified</w:t>
      </w:r>
      <w:r w:rsidR="007F32E6">
        <w:rPr>
          <w:rFonts w:ascii="Arial" w:hAnsi="Arial" w:cs="Arial"/>
          <w:color w:val="000000"/>
          <w:sz w:val="20"/>
        </w:rPr>
        <w:t xml:space="preserve"> in the Contract Documents</w:t>
      </w:r>
      <w:r>
        <w:rPr>
          <w:rFonts w:ascii="Arial" w:hAnsi="Arial" w:cs="Arial"/>
          <w:color w:val="000000"/>
          <w:sz w:val="20"/>
        </w:rPr>
        <w:t>.</w:t>
      </w:r>
    </w:p>
    <w:p w14:paraId="7C7E165C" w14:textId="77777777" w:rsidR="00E85C81" w:rsidRDefault="00E85C81" w:rsidP="00E85C81">
      <w:pPr>
        <w:autoSpaceDE w:val="0"/>
        <w:autoSpaceDN w:val="0"/>
        <w:adjustRightInd w:val="0"/>
        <w:jc w:val="both"/>
        <w:rPr>
          <w:rFonts w:ascii="Arial" w:hAnsi="Arial" w:cs="Arial"/>
          <w:color w:val="000000"/>
          <w:sz w:val="20"/>
        </w:rPr>
      </w:pPr>
    </w:p>
    <w:p w14:paraId="0C2CC6CE"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.07.04.02.02</w:t>
      </w:r>
      <w:r w:rsidR="00E85C81">
        <w:rPr>
          <w:rFonts w:ascii="Arial" w:hAnsi="Arial" w:cs="Arial"/>
          <w:b/>
          <w:bCs/>
          <w:color w:val="000000"/>
          <w:sz w:val="20"/>
        </w:rPr>
        <w:tab/>
        <w:t>New Structural Steel</w:t>
      </w:r>
    </w:p>
    <w:p w14:paraId="2CD37839" w14:textId="77777777" w:rsidR="00E85C81" w:rsidRDefault="00E85C81" w:rsidP="00E85C81">
      <w:pPr>
        <w:autoSpaceDE w:val="0"/>
        <w:autoSpaceDN w:val="0"/>
        <w:adjustRightInd w:val="0"/>
        <w:jc w:val="both"/>
        <w:rPr>
          <w:rFonts w:ascii="Arial" w:hAnsi="Arial" w:cs="Arial"/>
          <w:b/>
          <w:bCs/>
          <w:color w:val="000000"/>
          <w:sz w:val="20"/>
        </w:rPr>
      </w:pPr>
    </w:p>
    <w:p w14:paraId="47B7DCB4" w14:textId="75C6487E" w:rsidR="00A2118C" w:rsidRDefault="00A2118C" w:rsidP="00A2118C">
      <w:pPr>
        <w:autoSpaceDE w:val="0"/>
        <w:autoSpaceDN w:val="0"/>
        <w:adjustRightInd w:val="0"/>
        <w:jc w:val="both"/>
        <w:rPr>
          <w:rFonts w:ascii="Arial" w:hAnsi="Arial" w:cs="Arial"/>
          <w:color w:val="000000"/>
          <w:sz w:val="20"/>
        </w:rPr>
      </w:pPr>
      <w:r>
        <w:rPr>
          <w:rFonts w:ascii="Arial" w:hAnsi="Arial" w:cs="Arial"/>
          <w:color w:val="000000"/>
          <w:sz w:val="20"/>
        </w:rPr>
        <w:t xml:space="preserve">All new structural steel including diaphragms, excluding surfaces in contact with </w:t>
      </w:r>
      <w:r w:rsidRPr="002A77C4">
        <w:rPr>
          <w:rFonts w:ascii="Arial" w:hAnsi="Arial" w:cs="Arial"/>
          <w:color w:val="000000"/>
          <w:sz w:val="20"/>
        </w:rPr>
        <w:t xml:space="preserve">concrete and the faying surfaces of bolted joints, shall be coated to the extent </w:t>
      </w:r>
      <w:r w:rsidR="007F32E6" w:rsidRPr="002A77C4">
        <w:rPr>
          <w:rFonts w:ascii="Arial" w:hAnsi="Arial" w:cs="Arial"/>
          <w:color w:val="000000"/>
          <w:sz w:val="20"/>
        </w:rPr>
        <w:t xml:space="preserve">as </w:t>
      </w:r>
      <w:r w:rsidRPr="002A77C4">
        <w:rPr>
          <w:rFonts w:ascii="Arial" w:hAnsi="Arial" w:cs="Arial"/>
          <w:color w:val="000000"/>
          <w:sz w:val="20"/>
        </w:rPr>
        <w:t xml:space="preserve">specified in the Contract Documents.  </w:t>
      </w:r>
    </w:p>
    <w:p w14:paraId="739AAF7E" w14:textId="77777777" w:rsidR="00A2118C" w:rsidRDefault="00A2118C" w:rsidP="00E85C81">
      <w:pPr>
        <w:autoSpaceDE w:val="0"/>
        <w:autoSpaceDN w:val="0"/>
        <w:adjustRightInd w:val="0"/>
        <w:jc w:val="both"/>
        <w:rPr>
          <w:rFonts w:ascii="Arial" w:hAnsi="Arial" w:cs="Arial"/>
          <w:color w:val="000000"/>
          <w:sz w:val="20"/>
        </w:rPr>
      </w:pPr>
    </w:p>
    <w:p w14:paraId="104B674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maximum time between final surface preparation and prime coat application inside the shop shall be 24 hours.  Structural steel subjected to outdoor exposure after final surface preparation shall be prime coated within 10 hours.</w:t>
      </w:r>
    </w:p>
    <w:p w14:paraId="37C56429" w14:textId="77777777" w:rsidR="00E85C81" w:rsidRDefault="00E85C81" w:rsidP="00E85C81">
      <w:pPr>
        <w:autoSpaceDE w:val="0"/>
        <w:autoSpaceDN w:val="0"/>
        <w:adjustRightInd w:val="0"/>
        <w:jc w:val="both"/>
        <w:rPr>
          <w:rFonts w:ascii="Arial" w:hAnsi="Arial" w:cs="Arial"/>
          <w:color w:val="000000"/>
          <w:sz w:val="20"/>
        </w:rPr>
      </w:pPr>
    </w:p>
    <w:p w14:paraId="2AA0452C"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coats of the specified paint coating system shall be shop applied.</w:t>
      </w:r>
    </w:p>
    <w:p w14:paraId="618A7F60" w14:textId="77777777" w:rsidR="00E85C81" w:rsidRDefault="00E85C81" w:rsidP="00E85C81">
      <w:pPr>
        <w:autoSpaceDE w:val="0"/>
        <w:autoSpaceDN w:val="0"/>
        <w:adjustRightInd w:val="0"/>
        <w:jc w:val="both"/>
        <w:rPr>
          <w:rFonts w:ascii="Arial" w:hAnsi="Arial" w:cs="Arial"/>
          <w:color w:val="000000"/>
          <w:sz w:val="20"/>
        </w:rPr>
      </w:pPr>
    </w:p>
    <w:p w14:paraId="19457047"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Prior to assembly, surfaces not in contact with other steel surfaces</w:t>
      </w:r>
      <w:r w:rsidR="007F32E6">
        <w:rPr>
          <w:rFonts w:ascii="Arial" w:hAnsi="Arial" w:cs="Arial"/>
          <w:color w:val="000000"/>
          <w:sz w:val="20"/>
        </w:rPr>
        <w:t>,</w:t>
      </w:r>
      <w:r>
        <w:rPr>
          <w:rFonts w:ascii="Arial" w:hAnsi="Arial" w:cs="Arial"/>
          <w:color w:val="000000"/>
          <w:sz w:val="20"/>
        </w:rPr>
        <w:t xml:space="preserve"> but that are inaccessible after assembly shall have all coats applied.</w:t>
      </w:r>
    </w:p>
    <w:p w14:paraId="17F10493" w14:textId="77777777" w:rsidR="00E85C81" w:rsidRDefault="00E85C81" w:rsidP="00E85C81">
      <w:pPr>
        <w:autoSpaceDE w:val="0"/>
        <w:autoSpaceDN w:val="0"/>
        <w:adjustRightInd w:val="0"/>
        <w:jc w:val="both"/>
        <w:rPr>
          <w:rFonts w:ascii="Arial" w:hAnsi="Arial" w:cs="Arial"/>
          <w:color w:val="000000"/>
          <w:sz w:val="20"/>
        </w:rPr>
      </w:pPr>
    </w:p>
    <w:p w14:paraId="14493866" w14:textId="77777777" w:rsidR="00E85C81" w:rsidRDefault="00E85C81" w:rsidP="00E85C81">
      <w:pPr>
        <w:autoSpaceDE w:val="0"/>
        <w:autoSpaceDN w:val="0"/>
        <w:adjustRightInd w:val="0"/>
        <w:rPr>
          <w:rFonts w:ascii="Arial" w:hAnsi="Arial" w:cs="Arial"/>
          <w:color w:val="000000"/>
          <w:sz w:val="20"/>
        </w:rPr>
      </w:pPr>
      <w:r>
        <w:rPr>
          <w:rFonts w:ascii="Arial" w:hAnsi="Arial" w:cs="Arial"/>
          <w:color w:val="000000"/>
          <w:sz w:val="20"/>
        </w:rPr>
        <w:t>Surfaces inaccessible for coating after erection shall be coated prior to erection.</w:t>
      </w:r>
    </w:p>
    <w:p w14:paraId="58054EFC" w14:textId="77777777" w:rsidR="00E85C81" w:rsidRDefault="00E85C81" w:rsidP="00E85C81">
      <w:pPr>
        <w:autoSpaceDE w:val="0"/>
        <w:autoSpaceDN w:val="0"/>
        <w:adjustRightInd w:val="0"/>
        <w:jc w:val="both"/>
        <w:rPr>
          <w:rFonts w:ascii="Arial" w:hAnsi="Arial" w:cs="Arial"/>
          <w:color w:val="000000"/>
          <w:sz w:val="20"/>
        </w:rPr>
      </w:pPr>
    </w:p>
    <w:p w14:paraId="5EB400A6"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At least 100 mm of bare metal and 100 mm of each coat of the new system shall be left exposed for lapping of subsequent coats, where the continuous application of paint or final surface preparation is interrupted in a section.</w:t>
      </w:r>
    </w:p>
    <w:p w14:paraId="3A89B7BF" w14:textId="77777777" w:rsidR="00E85C81" w:rsidRDefault="00E85C81" w:rsidP="00E85C81">
      <w:pPr>
        <w:autoSpaceDE w:val="0"/>
        <w:autoSpaceDN w:val="0"/>
        <w:adjustRightInd w:val="0"/>
        <w:rPr>
          <w:rFonts w:ascii="Arial" w:hAnsi="Arial" w:cs="Arial"/>
          <w:color w:val="000000"/>
          <w:sz w:val="20"/>
        </w:rPr>
      </w:pPr>
    </w:p>
    <w:p w14:paraId="505AF340"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.07.04.02.03</w:t>
      </w:r>
      <w:r w:rsidR="00E85C81">
        <w:rPr>
          <w:rFonts w:ascii="Arial" w:hAnsi="Arial" w:cs="Arial"/>
          <w:b/>
          <w:bCs/>
          <w:color w:val="000000"/>
          <w:sz w:val="20"/>
        </w:rPr>
        <w:tab/>
        <w:t>Existing Structural Steel</w:t>
      </w:r>
    </w:p>
    <w:p w14:paraId="4C32C86C" w14:textId="77777777" w:rsidR="00E85C81" w:rsidRDefault="00E85C81" w:rsidP="00E85C81">
      <w:pPr>
        <w:autoSpaceDE w:val="0"/>
        <w:autoSpaceDN w:val="0"/>
        <w:adjustRightInd w:val="0"/>
        <w:rPr>
          <w:rFonts w:ascii="Arial" w:hAnsi="Arial" w:cs="Arial"/>
          <w:b/>
          <w:bCs/>
          <w:color w:val="000000"/>
          <w:sz w:val="20"/>
        </w:rPr>
      </w:pPr>
    </w:p>
    <w:p w14:paraId="533FBFD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Except for metallizing and hot dip galvanizing, the maximum time between final surface preparation and the prime coat application shall be 10 hours.</w:t>
      </w:r>
    </w:p>
    <w:p w14:paraId="4FAF3E19" w14:textId="77777777" w:rsidR="00E85C81" w:rsidRDefault="00E85C81" w:rsidP="00E85C81">
      <w:pPr>
        <w:autoSpaceDE w:val="0"/>
        <w:autoSpaceDN w:val="0"/>
        <w:adjustRightInd w:val="0"/>
        <w:jc w:val="both"/>
        <w:rPr>
          <w:rFonts w:ascii="Arial" w:hAnsi="Arial" w:cs="Arial"/>
          <w:color w:val="000000"/>
          <w:sz w:val="20"/>
        </w:rPr>
      </w:pPr>
    </w:p>
    <w:p w14:paraId="10EE1841" w14:textId="48607505"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work operations require bolt connections of structural steel components, faying surfaces of exi</w:t>
      </w:r>
      <w:r w:rsidR="0086436C">
        <w:rPr>
          <w:rFonts w:ascii="Arial" w:hAnsi="Arial" w:cs="Arial"/>
          <w:color w:val="000000"/>
          <w:sz w:val="20"/>
        </w:rPr>
        <w:t>s</w:t>
      </w:r>
      <w:r>
        <w:rPr>
          <w:rFonts w:ascii="Arial" w:hAnsi="Arial" w:cs="Arial"/>
          <w:color w:val="000000"/>
          <w:sz w:val="20"/>
        </w:rPr>
        <w:t>ting structural steel shall have only the prime coat applied, prior to assembly.</w:t>
      </w:r>
    </w:p>
    <w:p w14:paraId="192540EB" w14:textId="77777777" w:rsidR="00E85C81" w:rsidRDefault="00E85C81" w:rsidP="00E85C81">
      <w:pPr>
        <w:autoSpaceDE w:val="0"/>
        <w:autoSpaceDN w:val="0"/>
        <w:adjustRightInd w:val="0"/>
        <w:jc w:val="both"/>
        <w:rPr>
          <w:rFonts w:ascii="Arial" w:hAnsi="Arial" w:cs="Arial"/>
          <w:color w:val="000000"/>
          <w:sz w:val="20"/>
        </w:rPr>
      </w:pPr>
    </w:p>
    <w:p w14:paraId="45383FE7"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tying into existing coatings, that portion of the existing coating within 300 mm of the edge of the new coating shall be power washed using potable water to remove all contaminants.  The edges of the existing coating shall be feathered into areas cleaned to bare steel so that at least 4 mm of each coat of the existing coating is exposed.</w:t>
      </w:r>
    </w:p>
    <w:p w14:paraId="19F8542A" w14:textId="77777777" w:rsidR="004C4B9B" w:rsidRDefault="004C4B9B" w:rsidP="00E85B7B">
      <w:pPr>
        <w:tabs>
          <w:tab w:val="left" w:pos="2160"/>
        </w:tabs>
        <w:autoSpaceDE w:val="0"/>
        <w:autoSpaceDN w:val="0"/>
        <w:adjustRightInd w:val="0"/>
        <w:rPr>
          <w:rFonts w:ascii="Arial" w:hAnsi="Arial" w:cs="Arial"/>
          <w:b/>
          <w:bCs/>
          <w:color w:val="000000"/>
          <w:sz w:val="20"/>
        </w:rPr>
      </w:pPr>
    </w:p>
    <w:p w14:paraId="66C1A187" w14:textId="77777777" w:rsidR="00E85C81" w:rsidRDefault="002642BC" w:rsidP="00E85B7B">
      <w:pPr>
        <w:tabs>
          <w:tab w:val="left" w:pos="2160"/>
        </w:tabs>
        <w:autoSpaceDE w:val="0"/>
        <w:autoSpaceDN w:val="0"/>
        <w:adjustRightInd w:val="0"/>
        <w:rPr>
          <w:rFonts w:ascii="Arial" w:hAnsi="Arial" w:cs="Arial"/>
          <w:color w:val="000000"/>
          <w:sz w:val="20"/>
        </w:rPr>
      </w:pPr>
      <w:r>
        <w:rPr>
          <w:rFonts w:ascii="Arial" w:hAnsi="Arial" w:cs="Arial"/>
          <w:b/>
          <w:bCs/>
          <w:color w:val="000000"/>
          <w:sz w:val="20"/>
        </w:rPr>
        <w:t>911</w:t>
      </w:r>
      <w:r w:rsidR="00E85C81">
        <w:rPr>
          <w:rFonts w:ascii="Arial" w:hAnsi="Arial" w:cs="Arial"/>
          <w:b/>
          <w:bCs/>
          <w:color w:val="000000"/>
          <w:sz w:val="20"/>
        </w:rPr>
        <w:t>.07.04.02.04</w:t>
      </w:r>
      <w:r w:rsidR="00E85C81">
        <w:rPr>
          <w:rFonts w:ascii="Arial" w:hAnsi="Arial" w:cs="Arial"/>
          <w:b/>
          <w:bCs/>
          <w:color w:val="000000"/>
          <w:sz w:val="20"/>
        </w:rPr>
        <w:tab/>
        <w:t>Paint Coating on Galvanized Surfaces</w:t>
      </w:r>
    </w:p>
    <w:p w14:paraId="2D5EA2D1" w14:textId="77777777" w:rsidR="00E85C81" w:rsidRDefault="00E85C81" w:rsidP="00E85C81">
      <w:pPr>
        <w:autoSpaceDE w:val="0"/>
        <w:autoSpaceDN w:val="0"/>
        <w:adjustRightInd w:val="0"/>
        <w:jc w:val="both"/>
        <w:rPr>
          <w:rFonts w:ascii="Arial" w:hAnsi="Arial" w:cs="Arial"/>
          <w:color w:val="000000"/>
          <w:sz w:val="20"/>
        </w:rPr>
      </w:pPr>
    </w:p>
    <w:p w14:paraId="2298FF8C" w14:textId="77777777" w:rsidR="00E85C81" w:rsidRPr="00C650D3" w:rsidRDefault="00E85C81" w:rsidP="00E85C81">
      <w:pPr>
        <w:autoSpaceDE w:val="0"/>
        <w:autoSpaceDN w:val="0"/>
        <w:adjustRightInd w:val="0"/>
        <w:jc w:val="both"/>
        <w:rPr>
          <w:rFonts w:ascii="Arial" w:hAnsi="Arial" w:cs="Arial"/>
          <w:sz w:val="20"/>
        </w:rPr>
      </w:pPr>
      <w:r w:rsidRPr="00C650D3">
        <w:rPr>
          <w:rFonts w:ascii="Arial" w:hAnsi="Arial" w:cs="Arial"/>
          <w:sz w:val="20"/>
        </w:rPr>
        <w:t>All coats of the paint system shall be shop applied.</w:t>
      </w:r>
    </w:p>
    <w:p w14:paraId="62906C9B" w14:textId="77777777" w:rsidR="00E85C81" w:rsidRPr="00C650D3" w:rsidRDefault="00E85C81" w:rsidP="00E85C81">
      <w:pPr>
        <w:autoSpaceDE w:val="0"/>
        <w:autoSpaceDN w:val="0"/>
        <w:adjustRightInd w:val="0"/>
        <w:jc w:val="both"/>
        <w:rPr>
          <w:rFonts w:ascii="Arial" w:hAnsi="Arial" w:cs="Arial"/>
          <w:sz w:val="20"/>
        </w:rPr>
      </w:pPr>
    </w:p>
    <w:p w14:paraId="59A372D7" w14:textId="77777777" w:rsidR="00E85C81" w:rsidRPr="00C650D3" w:rsidRDefault="00E85C81" w:rsidP="00E85C81">
      <w:pPr>
        <w:autoSpaceDE w:val="0"/>
        <w:autoSpaceDN w:val="0"/>
        <w:adjustRightInd w:val="0"/>
        <w:jc w:val="both"/>
        <w:rPr>
          <w:rFonts w:ascii="Arial" w:hAnsi="Arial" w:cs="Arial"/>
          <w:sz w:val="20"/>
        </w:rPr>
      </w:pPr>
      <w:r w:rsidRPr="00C650D3">
        <w:rPr>
          <w:rFonts w:ascii="Arial" w:hAnsi="Arial" w:cs="Arial"/>
          <w:sz w:val="20"/>
        </w:rPr>
        <w:t>When surface preparation is done indoors and the galvanized steel component remains indoors at all times until coating is completed, the maximum time allowable between surface preparation by sweep blasting and prime coat application shall be 24 hours</w:t>
      </w:r>
      <w:r w:rsidR="00FA5273" w:rsidRPr="00C650D3">
        <w:rPr>
          <w:rFonts w:ascii="Arial" w:hAnsi="Arial" w:cs="Arial"/>
          <w:sz w:val="20"/>
        </w:rPr>
        <w:t xml:space="preserve"> provided that </w:t>
      </w:r>
      <w:r w:rsidR="008C14D2">
        <w:rPr>
          <w:rFonts w:ascii="Arial" w:hAnsi="Arial" w:cs="Arial"/>
          <w:sz w:val="20"/>
        </w:rPr>
        <w:t>t</w:t>
      </w:r>
      <w:r w:rsidR="00FA5273" w:rsidRPr="00C650D3">
        <w:rPr>
          <w:rFonts w:ascii="Arial" w:hAnsi="Arial" w:cs="Arial"/>
          <w:sz w:val="20"/>
        </w:rPr>
        <w:t xml:space="preserve">he relative humidity within the shop is maintained </w:t>
      </w:r>
      <w:r w:rsidR="00C650D3" w:rsidRPr="00C650D3">
        <w:rPr>
          <w:rFonts w:ascii="Arial" w:hAnsi="Arial" w:cs="Arial"/>
          <w:sz w:val="20"/>
        </w:rPr>
        <w:t>at</w:t>
      </w:r>
      <w:r w:rsidR="00FA5273" w:rsidRPr="00C650D3">
        <w:rPr>
          <w:rFonts w:ascii="Arial" w:hAnsi="Arial" w:cs="Arial"/>
          <w:sz w:val="20"/>
        </w:rPr>
        <w:t xml:space="preserve"> 50% </w:t>
      </w:r>
      <w:r w:rsidR="00C650D3" w:rsidRPr="00C650D3">
        <w:rPr>
          <w:rFonts w:ascii="Arial" w:hAnsi="Arial" w:cs="Arial"/>
          <w:sz w:val="20"/>
        </w:rPr>
        <w:t xml:space="preserve">or below 50% </w:t>
      </w:r>
      <w:r w:rsidR="00FA5273" w:rsidRPr="00C650D3">
        <w:rPr>
          <w:rFonts w:ascii="Arial" w:hAnsi="Arial" w:cs="Arial"/>
          <w:sz w:val="20"/>
        </w:rPr>
        <w:t>for the entire 24 hour period</w:t>
      </w:r>
      <w:r w:rsidRPr="00C650D3">
        <w:rPr>
          <w:rFonts w:ascii="Arial" w:hAnsi="Arial" w:cs="Arial"/>
          <w:sz w:val="20"/>
        </w:rPr>
        <w:t xml:space="preserve">.  If the prepared galvanized steel component is exposed outdoors </w:t>
      </w:r>
      <w:r w:rsidR="00FA5273" w:rsidRPr="00C650D3">
        <w:rPr>
          <w:rFonts w:ascii="Arial" w:hAnsi="Arial" w:cs="Arial"/>
          <w:sz w:val="20"/>
        </w:rPr>
        <w:t xml:space="preserve">or if it is kept indoors and the relative humidity is </w:t>
      </w:r>
      <w:r w:rsidR="00C650D3" w:rsidRPr="00C650D3">
        <w:rPr>
          <w:rFonts w:ascii="Arial" w:hAnsi="Arial" w:cs="Arial"/>
          <w:sz w:val="20"/>
        </w:rPr>
        <w:t xml:space="preserve">above </w:t>
      </w:r>
      <w:r w:rsidR="00FA5273" w:rsidRPr="00C650D3">
        <w:rPr>
          <w:rFonts w:ascii="Arial" w:hAnsi="Arial" w:cs="Arial"/>
          <w:sz w:val="20"/>
        </w:rPr>
        <w:t xml:space="preserve">50%, </w:t>
      </w:r>
      <w:r w:rsidRPr="00C650D3">
        <w:rPr>
          <w:rFonts w:ascii="Arial" w:hAnsi="Arial" w:cs="Arial"/>
          <w:sz w:val="20"/>
        </w:rPr>
        <w:t>the maximum time between final surface preparation by sweep blasting and prime coat application shall be 4 hours</w:t>
      </w:r>
      <w:r w:rsidR="00FA5273" w:rsidRPr="00C650D3">
        <w:rPr>
          <w:rFonts w:ascii="Arial" w:hAnsi="Arial" w:cs="Arial"/>
          <w:sz w:val="20"/>
        </w:rPr>
        <w:t>.</w:t>
      </w:r>
    </w:p>
    <w:p w14:paraId="6E797799" w14:textId="77777777" w:rsidR="00E85C81" w:rsidRDefault="00E85C81" w:rsidP="00E85C81">
      <w:pPr>
        <w:autoSpaceDE w:val="0"/>
        <w:autoSpaceDN w:val="0"/>
        <w:adjustRightInd w:val="0"/>
        <w:jc w:val="both"/>
        <w:rPr>
          <w:rFonts w:ascii="Arial" w:hAnsi="Arial" w:cs="Arial"/>
          <w:color w:val="000000"/>
          <w:sz w:val="20"/>
        </w:rPr>
      </w:pPr>
    </w:p>
    <w:p w14:paraId="4937E1E0" w14:textId="77777777" w:rsidR="00C32425" w:rsidRDefault="00C32425" w:rsidP="00E85C81">
      <w:pPr>
        <w:tabs>
          <w:tab w:val="left" w:pos="2160"/>
        </w:tabs>
        <w:autoSpaceDE w:val="0"/>
        <w:autoSpaceDN w:val="0"/>
        <w:adjustRightInd w:val="0"/>
        <w:ind w:left="2160" w:hanging="2160"/>
        <w:rPr>
          <w:rFonts w:ascii="Arial" w:hAnsi="Arial" w:cs="Arial"/>
          <w:b/>
          <w:bCs/>
          <w:color w:val="000000"/>
          <w:sz w:val="20"/>
        </w:rPr>
      </w:pPr>
    </w:p>
    <w:p w14:paraId="2B1EBC87" w14:textId="571484CF" w:rsidR="00D149EC"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lastRenderedPageBreak/>
        <w:t>911</w:t>
      </w:r>
      <w:r w:rsidR="00E85C81">
        <w:rPr>
          <w:rFonts w:ascii="Arial" w:hAnsi="Arial" w:cs="Arial"/>
          <w:b/>
          <w:bCs/>
          <w:color w:val="000000"/>
          <w:sz w:val="20"/>
        </w:rPr>
        <w:t>.07.04.02.05</w:t>
      </w:r>
      <w:r w:rsidR="00D149EC">
        <w:rPr>
          <w:rFonts w:ascii="Arial" w:hAnsi="Arial" w:cs="Arial"/>
          <w:b/>
          <w:bCs/>
          <w:color w:val="000000"/>
          <w:sz w:val="20"/>
        </w:rPr>
        <w:tab/>
        <w:t>Faying Surfaces</w:t>
      </w:r>
    </w:p>
    <w:p w14:paraId="24405ADD" w14:textId="53EA95BE" w:rsidR="00D149EC" w:rsidRDefault="00D149EC" w:rsidP="00E85C81">
      <w:pPr>
        <w:tabs>
          <w:tab w:val="left" w:pos="2160"/>
        </w:tabs>
        <w:autoSpaceDE w:val="0"/>
        <w:autoSpaceDN w:val="0"/>
        <w:adjustRightInd w:val="0"/>
        <w:ind w:left="2160" w:hanging="2160"/>
        <w:rPr>
          <w:rFonts w:ascii="Arial" w:hAnsi="Arial" w:cs="Arial"/>
          <w:b/>
          <w:bCs/>
          <w:color w:val="000000"/>
          <w:sz w:val="20"/>
        </w:rPr>
      </w:pPr>
    </w:p>
    <w:p w14:paraId="697F8279" w14:textId="4AD0D2C1" w:rsidR="00D149EC" w:rsidRDefault="00D149EC" w:rsidP="00E85C81">
      <w:pPr>
        <w:tabs>
          <w:tab w:val="left" w:pos="2160"/>
        </w:tabs>
        <w:autoSpaceDE w:val="0"/>
        <w:autoSpaceDN w:val="0"/>
        <w:adjustRightInd w:val="0"/>
        <w:ind w:left="2160" w:hanging="2160"/>
        <w:rPr>
          <w:rFonts w:ascii="Arial" w:hAnsi="Arial" w:cs="Arial"/>
          <w:b/>
          <w:bCs/>
          <w:color w:val="000000"/>
          <w:sz w:val="20"/>
        </w:rPr>
      </w:pPr>
      <w:r w:rsidRPr="00D149EC">
        <w:rPr>
          <w:rFonts w:ascii="Arial" w:hAnsi="Arial" w:cs="Arial"/>
          <w:color w:val="000000"/>
          <w:sz w:val="20"/>
        </w:rPr>
        <w:t xml:space="preserve">Faying surfaces of bolted </w:t>
      </w:r>
      <w:r w:rsidR="0086436C">
        <w:rPr>
          <w:rFonts w:ascii="Arial" w:hAnsi="Arial" w:cs="Arial"/>
          <w:color w:val="000000"/>
          <w:sz w:val="20"/>
        </w:rPr>
        <w:t>connections shall</w:t>
      </w:r>
      <w:r w:rsidRPr="00D149EC">
        <w:rPr>
          <w:rFonts w:ascii="Arial" w:hAnsi="Arial" w:cs="Arial"/>
          <w:color w:val="000000"/>
          <w:sz w:val="20"/>
        </w:rPr>
        <w:t xml:space="preserve"> have only the prime coat applied.</w:t>
      </w:r>
      <w:r>
        <w:rPr>
          <w:rFonts w:ascii="Arial" w:hAnsi="Arial" w:cs="Arial"/>
          <w:color w:val="000000"/>
          <w:sz w:val="20"/>
        </w:rPr>
        <w:t xml:space="preserve">  </w:t>
      </w:r>
    </w:p>
    <w:p w14:paraId="05F65714" w14:textId="77777777" w:rsidR="00D149EC" w:rsidRDefault="00D149EC" w:rsidP="00E85C81">
      <w:pPr>
        <w:tabs>
          <w:tab w:val="left" w:pos="2160"/>
        </w:tabs>
        <w:autoSpaceDE w:val="0"/>
        <w:autoSpaceDN w:val="0"/>
        <w:adjustRightInd w:val="0"/>
        <w:ind w:left="2160" w:hanging="2160"/>
        <w:rPr>
          <w:rFonts w:ascii="Arial" w:hAnsi="Arial" w:cs="Arial"/>
          <w:b/>
          <w:bCs/>
          <w:color w:val="000000"/>
          <w:sz w:val="20"/>
        </w:rPr>
      </w:pPr>
    </w:p>
    <w:p w14:paraId="7D8F802F" w14:textId="68B1DB8A" w:rsidR="0086436C" w:rsidRDefault="0086436C" w:rsidP="0086436C">
      <w:pPr>
        <w:autoSpaceDE w:val="0"/>
        <w:autoSpaceDN w:val="0"/>
        <w:adjustRightInd w:val="0"/>
        <w:jc w:val="both"/>
        <w:rPr>
          <w:rFonts w:ascii="Arial" w:hAnsi="Arial" w:cs="Arial"/>
          <w:color w:val="000000"/>
          <w:sz w:val="20"/>
        </w:rPr>
      </w:pPr>
      <w:r w:rsidRPr="00EF77BF">
        <w:rPr>
          <w:rFonts w:ascii="Arial" w:hAnsi="Arial" w:cs="Arial"/>
          <w:color w:val="000000"/>
          <w:sz w:val="20"/>
        </w:rPr>
        <w:t xml:space="preserve">Exterior surfaces of the bolted connections within </w:t>
      </w:r>
      <w:proofErr w:type="gramStart"/>
      <w:r w:rsidRPr="00EF77BF">
        <w:rPr>
          <w:rFonts w:ascii="Arial" w:hAnsi="Arial" w:cs="Arial"/>
          <w:color w:val="000000"/>
          <w:sz w:val="20"/>
        </w:rPr>
        <w:t>a distance of 25</w:t>
      </w:r>
      <w:proofErr w:type="gramEnd"/>
      <w:r w:rsidRPr="00EF77BF">
        <w:rPr>
          <w:rFonts w:ascii="Arial" w:hAnsi="Arial" w:cs="Arial"/>
          <w:color w:val="000000"/>
          <w:sz w:val="20"/>
        </w:rPr>
        <w:t xml:space="preserve"> mm around the edge of the bolt holes and against which the bolt head or washer is going to be bearing shall receive only the prime coat.  Any exposed areas of primer not covered by the bolt head or washer after the installation of the bolts shall be touched up with the second and third coats of the specified coating system.</w:t>
      </w:r>
    </w:p>
    <w:p w14:paraId="0A40236A" w14:textId="341D77FF" w:rsidR="00A86B98" w:rsidRDefault="00A86B98" w:rsidP="0086436C">
      <w:pPr>
        <w:autoSpaceDE w:val="0"/>
        <w:autoSpaceDN w:val="0"/>
        <w:adjustRightInd w:val="0"/>
        <w:jc w:val="both"/>
        <w:rPr>
          <w:rFonts w:ascii="Arial" w:hAnsi="Arial" w:cs="Arial"/>
          <w:color w:val="000000"/>
          <w:sz w:val="20"/>
        </w:rPr>
      </w:pPr>
    </w:p>
    <w:p w14:paraId="69913033" w14:textId="19C2FDE7" w:rsidR="00A86B98" w:rsidRDefault="00A86B98" w:rsidP="0086436C">
      <w:pPr>
        <w:autoSpaceDE w:val="0"/>
        <w:autoSpaceDN w:val="0"/>
        <w:adjustRightInd w:val="0"/>
        <w:jc w:val="both"/>
        <w:rPr>
          <w:rFonts w:ascii="Arial" w:hAnsi="Arial" w:cs="Arial"/>
          <w:color w:val="000000"/>
          <w:sz w:val="20"/>
        </w:rPr>
      </w:pPr>
      <w:r>
        <w:rPr>
          <w:rFonts w:ascii="Arial" w:hAnsi="Arial" w:cs="Arial"/>
          <w:color w:val="000000"/>
          <w:sz w:val="20"/>
        </w:rPr>
        <w:t>Faying surfaces left exposed</w:t>
      </w:r>
      <w:r w:rsidR="00D50FBA">
        <w:rPr>
          <w:rFonts w:ascii="Arial" w:hAnsi="Arial" w:cs="Arial"/>
          <w:color w:val="000000"/>
          <w:sz w:val="20"/>
        </w:rPr>
        <w:t xml:space="preserve"> to UV radiation</w:t>
      </w:r>
      <w:r>
        <w:rPr>
          <w:rFonts w:ascii="Arial" w:hAnsi="Arial" w:cs="Arial"/>
          <w:color w:val="000000"/>
          <w:sz w:val="20"/>
        </w:rPr>
        <w:t xml:space="preserve"> for extended periods of time may begin </w:t>
      </w:r>
      <w:r w:rsidR="00D50FBA">
        <w:rPr>
          <w:rFonts w:ascii="Arial" w:hAnsi="Arial" w:cs="Arial"/>
          <w:color w:val="000000"/>
          <w:sz w:val="20"/>
        </w:rPr>
        <w:t>to chalk.  The Contractor shall take necessary precautions to prevent chalking if bolted connections will not be assembled within 3 months.  If chalking is present at the time of assembly, it shall be removed by washing the surface with an appropriate cleaner and rinsing with clear water</w:t>
      </w:r>
      <w:r w:rsidR="0075713F">
        <w:rPr>
          <w:rFonts w:ascii="Arial" w:hAnsi="Arial" w:cs="Arial"/>
          <w:color w:val="000000"/>
          <w:sz w:val="20"/>
        </w:rPr>
        <w:t>, or as recommended by the coating manufacturer</w:t>
      </w:r>
      <w:r w:rsidR="00D50FBA">
        <w:rPr>
          <w:rFonts w:ascii="Arial" w:hAnsi="Arial" w:cs="Arial"/>
          <w:color w:val="000000"/>
          <w:sz w:val="20"/>
        </w:rPr>
        <w:t xml:space="preserve">. </w:t>
      </w:r>
    </w:p>
    <w:p w14:paraId="67A344B3" w14:textId="77777777" w:rsidR="0086436C" w:rsidRDefault="0086436C" w:rsidP="00E85C81">
      <w:pPr>
        <w:tabs>
          <w:tab w:val="left" w:pos="2160"/>
        </w:tabs>
        <w:autoSpaceDE w:val="0"/>
        <w:autoSpaceDN w:val="0"/>
        <w:adjustRightInd w:val="0"/>
        <w:ind w:left="2160" w:hanging="2160"/>
        <w:rPr>
          <w:rFonts w:ascii="Arial" w:hAnsi="Arial" w:cs="Arial"/>
          <w:b/>
          <w:bCs/>
          <w:color w:val="000000"/>
          <w:sz w:val="20"/>
        </w:rPr>
      </w:pPr>
    </w:p>
    <w:p w14:paraId="44EE0C16" w14:textId="640BF18B" w:rsidR="00E85C81" w:rsidRDefault="00D149E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911.07.04.02.05.01</w:t>
      </w:r>
      <w:r w:rsidR="00E85C81">
        <w:rPr>
          <w:rFonts w:ascii="Arial" w:hAnsi="Arial" w:cs="Arial"/>
          <w:b/>
          <w:bCs/>
          <w:color w:val="000000"/>
          <w:sz w:val="20"/>
        </w:rPr>
        <w:tab/>
        <w:t>Slip Critical Connections</w:t>
      </w:r>
    </w:p>
    <w:p w14:paraId="7B528A38" w14:textId="77777777" w:rsidR="00E85C81" w:rsidRDefault="00E85C81" w:rsidP="00E85C81">
      <w:pPr>
        <w:tabs>
          <w:tab w:val="left" w:pos="1800"/>
        </w:tabs>
        <w:autoSpaceDE w:val="0"/>
        <w:autoSpaceDN w:val="0"/>
        <w:adjustRightInd w:val="0"/>
        <w:jc w:val="both"/>
        <w:rPr>
          <w:rFonts w:ascii="Arial" w:hAnsi="Arial" w:cs="Arial"/>
          <w:b/>
          <w:bCs/>
          <w:color w:val="000000"/>
          <w:sz w:val="20"/>
        </w:rPr>
      </w:pPr>
    </w:p>
    <w:p w14:paraId="1852BBA0" w14:textId="63832A61" w:rsidR="00D149EC" w:rsidRPr="00D149EC" w:rsidRDefault="00D149EC" w:rsidP="00D149EC">
      <w:pPr>
        <w:autoSpaceDE w:val="0"/>
        <w:autoSpaceDN w:val="0"/>
        <w:adjustRightInd w:val="0"/>
        <w:jc w:val="both"/>
        <w:rPr>
          <w:rFonts w:ascii="Arial" w:hAnsi="Arial" w:cs="Arial"/>
          <w:color w:val="000000"/>
          <w:sz w:val="20"/>
        </w:rPr>
      </w:pPr>
      <w:r>
        <w:rPr>
          <w:rFonts w:ascii="Arial" w:hAnsi="Arial" w:cs="Arial"/>
          <w:color w:val="000000"/>
          <w:sz w:val="20"/>
        </w:rPr>
        <w:t xml:space="preserve">Faying surfaces of slip critical connections designed to receive Class A or Class B coatings shall have the same </w:t>
      </w:r>
      <w:r w:rsidR="00E446F5">
        <w:rPr>
          <w:rFonts w:ascii="Arial" w:hAnsi="Arial" w:cs="Arial"/>
          <w:color w:val="000000"/>
          <w:sz w:val="20"/>
        </w:rPr>
        <w:t>coating application</w:t>
      </w:r>
      <w:r>
        <w:rPr>
          <w:rFonts w:ascii="Arial" w:hAnsi="Arial" w:cs="Arial"/>
          <w:color w:val="000000"/>
          <w:sz w:val="20"/>
        </w:rPr>
        <w:t xml:space="preserve"> as was used in the tests to determine the mean slip coefficient.</w:t>
      </w:r>
      <w:r w:rsidR="00E446F5">
        <w:rPr>
          <w:rFonts w:ascii="Arial" w:hAnsi="Arial" w:cs="Arial"/>
          <w:color w:val="000000"/>
          <w:sz w:val="20"/>
        </w:rPr>
        <w:t xml:space="preserve">  Slip critical connections shall not be assembled before the coating has cured for the minimum time that was used in the qualifying tests and identified in the coating manufacturer’s written instructions.</w:t>
      </w:r>
    </w:p>
    <w:p w14:paraId="1D5BF846" w14:textId="77777777" w:rsidR="00D149EC" w:rsidRDefault="00D149EC" w:rsidP="00E85B7B">
      <w:pPr>
        <w:jc w:val="both"/>
        <w:rPr>
          <w:rFonts w:ascii="Arial" w:hAnsi="Arial" w:cs="Arial"/>
          <w:color w:val="000000"/>
          <w:sz w:val="20"/>
          <w:highlight w:val="yellow"/>
        </w:rPr>
      </w:pPr>
    </w:p>
    <w:p w14:paraId="7BD14ED6" w14:textId="38F4AB4A" w:rsidR="00126EE8" w:rsidRPr="00A86B98" w:rsidRDefault="00E85C81" w:rsidP="00E85B7B">
      <w:pPr>
        <w:jc w:val="both"/>
        <w:rPr>
          <w:rFonts w:ascii="Arial" w:hAnsi="Arial" w:cs="Arial"/>
          <w:kern w:val="2"/>
          <w:sz w:val="20"/>
          <w:szCs w:val="20"/>
        </w:rPr>
      </w:pPr>
      <w:r w:rsidRPr="00A86B98">
        <w:rPr>
          <w:rFonts w:ascii="Arial" w:hAnsi="Arial" w:cs="Arial"/>
          <w:color w:val="000000"/>
          <w:sz w:val="20"/>
        </w:rPr>
        <w:t xml:space="preserve">At slip critical connections on paint coated components, the surface within the bolt pattern and for </w:t>
      </w:r>
      <w:proofErr w:type="gramStart"/>
      <w:r w:rsidRPr="00A86B98">
        <w:rPr>
          <w:rFonts w:ascii="Arial" w:hAnsi="Arial" w:cs="Arial"/>
          <w:color w:val="000000"/>
          <w:sz w:val="20"/>
        </w:rPr>
        <w:t>a distance of 50</w:t>
      </w:r>
      <w:proofErr w:type="gramEnd"/>
      <w:r w:rsidRPr="00A86B98">
        <w:rPr>
          <w:rFonts w:ascii="Arial" w:hAnsi="Arial" w:cs="Arial"/>
          <w:color w:val="000000"/>
          <w:sz w:val="20"/>
        </w:rPr>
        <w:t xml:space="preserve"> mm beyond the splice plates shall receive only the prime coat of paint</w:t>
      </w:r>
      <w:r w:rsidR="007F32E6" w:rsidRPr="00A86B98">
        <w:rPr>
          <w:rFonts w:ascii="Arial" w:hAnsi="Arial" w:cs="Arial"/>
          <w:color w:val="000000"/>
          <w:sz w:val="20"/>
        </w:rPr>
        <w:t>,</w:t>
      </w:r>
      <w:r w:rsidRPr="00A86B98">
        <w:rPr>
          <w:rFonts w:ascii="Arial" w:hAnsi="Arial" w:cs="Arial"/>
          <w:color w:val="000000"/>
          <w:sz w:val="20"/>
        </w:rPr>
        <w:t xml:space="preserve"> prior to assembly.</w:t>
      </w:r>
      <w:r w:rsidRPr="00A86B98">
        <w:rPr>
          <w:rFonts w:ascii="Arial" w:hAnsi="Arial" w:cs="Arial"/>
          <w:kern w:val="2"/>
          <w:sz w:val="20"/>
          <w:szCs w:val="20"/>
        </w:rPr>
        <w:t xml:space="preserve"> </w:t>
      </w:r>
      <w:r w:rsidR="00E85B7B" w:rsidRPr="00A86B98">
        <w:rPr>
          <w:rFonts w:ascii="Arial" w:hAnsi="Arial" w:cs="Arial"/>
          <w:kern w:val="2"/>
          <w:sz w:val="20"/>
          <w:szCs w:val="20"/>
        </w:rPr>
        <w:t xml:space="preserve"> </w:t>
      </w:r>
      <w:r w:rsidRPr="00A86B98">
        <w:rPr>
          <w:rFonts w:ascii="Arial" w:hAnsi="Arial" w:cs="Arial"/>
          <w:kern w:val="2"/>
          <w:sz w:val="20"/>
          <w:szCs w:val="20"/>
        </w:rPr>
        <w:t>Prime coated surfaces that are exposed after assembly shall receive the second and third coats of the paint system after cleaning of the surfaces according to manufacturer’s recommendations.</w:t>
      </w:r>
    </w:p>
    <w:p w14:paraId="17762988" w14:textId="77777777" w:rsidR="00126EE8" w:rsidRPr="00A86B98" w:rsidRDefault="00126EE8" w:rsidP="00E85B7B">
      <w:pPr>
        <w:jc w:val="both"/>
        <w:rPr>
          <w:rFonts w:ascii="Arial" w:hAnsi="Arial" w:cs="Arial"/>
          <w:kern w:val="2"/>
          <w:sz w:val="20"/>
          <w:szCs w:val="20"/>
        </w:rPr>
      </w:pPr>
    </w:p>
    <w:p w14:paraId="59301204" w14:textId="27CA5045" w:rsidR="00E85C81" w:rsidRPr="000A0A8B" w:rsidRDefault="00E85C81" w:rsidP="00E85B7B">
      <w:pPr>
        <w:jc w:val="both"/>
        <w:rPr>
          <w:rFonts w:ascii="Arial" w:hAnsi="Arial" w:cs="Arial"/>
          <w:kern w:val="2"/>
          <w:sz w:val="20"/>
          <w:szCs w:val="20"/>
        </w:rPr>
      </w:pPr>
      <w:r w:rsidRPr="00A86B98">
        <w:rPr>
          <w:rFonts w:ascii="Arial" w:hAnsi="Arial" w:cs="Arial"/>
          <w:kern w:val="2"/>
          <w:sz w:val="20"/>
          <w:szCs w:val="20"/>
        </w:rPr>
        <w:t xml:space="preserve">Faying surfaces of galvanized components of slip critical connections shall be roughened either by hand wire brushing or by sweep blasting prior to assembly to provide the required frictional resistance </w:t>
      </w:r>
      <w:r w:rsidR="00BD104B" w:rsidRPr="00A86B98">
        <w:rPr>
          <w:rFonts w:ascii="Arial" w:hAnsi="Arial" w:cs="Arial"/>
          <w:kern w:val="2"/>
          <w:sz w:val="20"/>
          <w:szCs w:val="20"/>
        </w:rPr>
        <w:t>as specified in</w:t>
      </w:r>
      <w:r w:rsidRPr="00A86B98">
        <w:rPr>
          <w:rFonts w:ascii="Arial" w:hAnsi="Arial" w:cs="Arial"/>
          <w:kern w:val="2"/>
          <w:sz w:val="20"/>
          <w:szCs w:val="20"/>
        </w:rPr>
        <w:t xml:space="preserve"> </w:t>
      </w:r>
      <w:r w:rsidR="00EF12A5" w:rsidRPr="00A86B98">
        <w:rPr>
          <w:rFonts w:ascii="Arial" w:hAnsi="Arial" w:cs="Arial"/>
          <w:kern w:val="2"/>
          <w:sz w:val="20"/>
          <w:szCs w:val="20"/>
        </w:rPr>
        <w:t xml:space="preserve">the </w:t>
      </w:r>
      <w:r w:rsidRPr="00A86B98">
        <w:rPr>
          <w:rFonts w:ascii="Arial" w:hAnsi="Arial" w:cs="Arial"/>
          <w:kern w:val="2"/>
          <w:sz w:val="20"/>
          <w:szCs w:val="20"/>
        </w:rPr>
        <w:t>Contract Documents.</w:t>
      </w:r>
      <w:r w:rsidR="00E85B7B" w:rsidRPr="00A86B98">
        <w:rPr>
          <w:rFonts w:ascii="Arial" w:hAnsi="Arial" w:cs="Arial"/>
          <w:kern w:val="2"/>
          <w:sz w:val="20"/>
          <w:szCs w:val="20"/>
        </w:rPr>
        <w:t xml:space="preserve"> </w:t>
      </w:r>
      <w:r w:rsidRPr="00A86B98">
        <w:rPr>
          <w:rFonts w:ascii="Arial" w:hAnsi="Arial" w:cs="Arial"/>
          <w:kern w:val="2"/>
          <w:sz w:val="20"/>
          <w:szCs w:val="20"/>
        </w:rPr>
        <w:t xml:space="preserve"> These faying surfaces shall not be subsequently paint coated.</w:t>
      </w:r>
    </w:p>
    <w:p w14:paraId="24300337" w14:textId="77777777" w:rsidR="00E85C81" w:rsidRDefault="00E85C81" w:rsidP="00E85C81">
      <w:pPr>
        <w:autoSpaceDE w:val="0"/>
        <w:autoSpaceDN w:val="0"/>
        <w:adjustRightInd w:val="0"/>
        <w:jc w:val="both"/>
        <w:rPr>
          <w:rFonts w:ascii="Arial" w:hAnsi="Arial" w:cs="Arial"/>
          <w:color w:val="000000"/>
          <w:sz w:val="20"/>
        </w:rPr>
      </w:pPr>
    </w:p>
    <w:p w14:paraId="60F80DB3"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.07.04.02.06</w:t>
      </w:r>
      <w:r w:rsidR="00E85C81">
        <w:rPr>
          <w:rFonts w:ascii="Arial" w:hAnsi="Arial" w:cs="Arial"/>
          <w:b/>
          <w:bCs/>
          <w:color w:val="000000"/>
          <w:sz w:val="20"/>
        </w:rPr>
        <w:tab/>
        <w:t>Dry Film Thickness</w:t>
      </w:r>
    </w:p>
    <w:p w14:paraId="27327920" w14:textId="770C2A55" w:rsidR="00E85C81" w:rsidRDefault="00E85C81" w:rsidP="00E85C81">
      <w:pPr>
        <w:autoSpaceDE w:val="0"/>
        <w:autoSpaceDN w:val="0"/>
        <w:adjustRightInd w:val="0"/>
        <w:jc w:val="both"/>
        <w:rPr>
          <w:rFonts w:ascii="Arial" w:hAnsi="Arial" w:cs="Arial"/>
          <w:b/>
          <w:bCs/>
          <w:color w:val="000000"/>
          <w:sz w:val="20"/>
        </w:rPr>
      </w:pPr>
    </w:p>
    <w:p w14:paraId="28C0FFAF" w14:textId="4F240660" w:rsidR="0079195A" w:rsidRPr="00C408E3" w:rsidRDefault="001C4989" w:rsidP="00E85C81">
      <w:pPr>
        <w:autoSpaceDE w:val="0"/>
        <w:autoSpaceDN w:val="0"/>
        <w:adjustRightInd w:val="0"/>
        <w:jc w:val="both"/>
        <w:rPr>
          <w:rFonts w:ascii="Arial" w:hAnsi="Arial" w:cs="Arial"/>
          <w:color w:val="000000"/>
          <w:sz w:val="20"/>
        </w:rPr>
      </w:pPr>
      <w:r>
        <w:rPr>
          <w:rFonts w:ascii="Arial" w:hAnsi="Arial" w:cs="Arial"/>
          <w:color w:val="000000"/>
          <w:sz w:val="20"/>
        </w:rPr>
        <w:t>Dry film</w:t>
      </w:r>
      <w:r w:rsidR="00286C4E">
        <w:rPr>
          <w:rFonts w:ascii="Arial" w:hAnsi="Arial" w:cs="Arial"/>
          <w:color w:val="000000"/>
          <w:sz w:val="20"/>
        </w:rPr>
        <w:t xml:space="preserve"> thickness</w:t>
      </w:r>
      <w:r w:rsidR="00FC34EB">
        <w:rPr>
          <w:rFonts w:ascii="Arial" w:hAnsi="Arial" w:cs="Arial"/>
          <w:color w:val="000000"/>
          <w:sz w:val="20"/>
        </w:rPr>
        <w:t xml:space="preserve"> shall be</w:t>
      </w:r>
      <w:r w:rsidR="00D653A2">
        <w:rPr>
          <w:rFonts w:ascii="Arial" w:hAnsi="Arial" w:cs="Arial"/>
          <w:color w:val="000000"/>
          <w:sz w:val="20"/>
        </w:rPr>
        <w:t xml:space="preserve"> as listed in the DSM. If not listed in the DSM, dry film thickness shall be</w:t>
      </w:r>
      <w:r w:rsidR="00FC34EB">
        <w:rPr>
          <w:rFonts w:ascii="Arial" w:hAnsi="Arial" w:cs="Arial"/>
          <w:color w:val="000000"/>
          <w:sz w:val="20"/>
        </w:rPr>
        <w:t xml:space="preserve"> according to the following:</w:t>
      </w:r>
      <w:r w:rsidR="00720F50">
        <w:rPr>
          <w:rFonts w:ascii="Arial" w:hAnsi="Arial" w:cs="Arial"/>
          <w:color w:val="000000"/>
          <w:sz w:val="20"/>
        </w:rPr>
        <w:t xml:space="preserve"> </w:t>
      </w:r>
    </w:p>
    <w:p w14:paraId="729FC9C3" w14:textId="77777777" w:rsidR="0079195A" w:rsidRDefault="0079195A" w:rsidP="00E85C81">
      <w:pPr>
        <w:autoSpaceDE w:val="0"/>
        <w:autoSpaceDN w:val="0"/>
        <w:adjustRightInd w:val="0"/>
        <w:jc w:val="both"/>
        <w:rPr>
          <w:rFonts w:ascii="Arial" w:hAnsi="Arial" w:cs="Arial"/>
          <w:b/>
          <w:bCs/>
          <w:color w:val="000000"/>
          <w:sz w:val="20"/>
        </w:rPr>
      </w:pPr>
    </w:p>
    <w:p w14:paraId="565D861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An epoxy-zinc, water</w:t>
      </w:r>
      <w:r w:rsidR="00E85B7B">
        <w:rPr>
          <w:rFonts w:ascii="Arial" w:hAnsi="Arial" w:cs="Arial"/>
          <w:color w:val="000000"/>
          <w:sz w:val="20"/>
        </w:rPr>
        <w:t>-</w:t>
      </w:r>
      <w:r>
        <w:rPr>
          <w:rFonts w:ascii="Arial" w:hAnsi="Arial" w:cs="Arial"/>
          <w:color w:val="000000"/>
          <w:sz w:val="20"/>
        </w:rPr>
        <w:t>based acrylic, water</w:t>
      </w:r>
      <w:r w:rsidR="00E85B7B">
        <w:rPr>
          <w:rFonts w:ascii="Arial" w:hAnsi="Arial" w:cs="Arial"/>
          <w:color w:val="000000"/>
          <w:sz w:val="20"/>
        </w:rPr>
        <w:t>-</w:t>
      </w:r>
      <w:r>
        <w:rPr>
          <w:rFonts w:ascii="Arial" w:hAnsi="Arial" w:cs="Arial"/>
          <w:color w:val="000000"/>
          <w:sz w:val="20"/>
        </w:rPr>
        <w:t>based acrylic coating system shall consist of three coats with dry film thickness according to Table 1.</w:t>
      </w:r>
    </w:p>
    <w:p w14:paraId="5CEDBC14" w14:textId="77777777" w:rsidR="00E85C81" w:rsidRDefault="00E85C81" w:rsidP="00E85C81">
      <w:pPr>
        <w:autoSpaceDE w:val="0"/>
        <w:autoSpaceDN w:val="0"/>
        <w:adjustRightInd w:val="0"/>
        <w:jc w:val="both"/>
        <w:rPr>
          <w:rFonts w:ascii="Arial" w:hAnsi="Arial" w:cs="Arial"/>
          <w:color w:val="000000"/>
          <w:sz w:val="20"/>
        </w:rPr>
      </w:pPr>
    </w:p>
    <w:p w14:paraId="27552D0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An epoxy-zinc, epoxy, polyurethane coating system shall consist of three coats with dry film thickness according to Table 2.</w:t>
      </w:r>
    </w:p>
    <w:p w14:paraId="09AE00C7" w14:textId="77777777" w:rsidR="00E85C81" w:rsidRDefault="00E85C81" w:rsidP="00E85C81">
      <w:pPr>
        <w:autoSpaceDE w:val="0"/>
        <w:autoSpaceDN w:val="0"/>
        <w:adjustRightInd w:val="0"/>
        <w:jc w:val="both"/>
        <w:rPr>
          <w:rFonts w:ascii="Arial" w:hAnsi="Arial" w:cs="Arial"/>
          <w:color w:val="000000"/>
          <w:sz w:val="20"/>
        </w:rPr>
      </w:pPr>
    </w:p>
    <w:p w14:paraId="7360767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An inorganic-zinc, water</w:t>
      </w:r>
      <w:r w:rsidR="00E85B7B">
        <w:rPr>
          <w:rFonts w:ascii="Arial" w:hAnsi="Arial" w:cs="Arial"/>
          <w:color w:val="000000"/>
          <w:sz w:val="20"/>
        </w:rPr>
        <w:t>-</w:t>
      </w:r>
      <w:r>
        <w:rPr>
          <w:rFonts w:ascii="Arial" w:hAnsi="Arial" w:cs="Arial"/>
          <w:color w:val="000000"/>
          <w:sz w:val="20"/>
        </w:rPr>
        <w:t>based acrylic, water</w:t>
      </w:r>
      <w:r w:rsidR="00E85B7B">
        <w:rPr>
          <w:rFonts w:ascii="Arial" w:hAnsi="Arial" w:cs="Arial"/>
          <w:color w:val="000000"/>
          <w:sz w:val="20"/>
        </w:rPr>
        <w:t>-</w:t>
      </w:r>
      <w:r>
        <w:rPr>
          <w:rFonts w:ascii="Arial" w:hAnsi="Arial" w:cs="Arial"/>
          <w:color w:val="000000"/>
          <w:sz w:val="20"/>
        </w:rPr>
        <w:t>based acrylic coating system shall consist of three coats with dry film thickness according to Table 3.</w:t>
      </w:r>
    </w:p>
    <w:p w14:paraId="56AE429F" w14:textId="77777777" w:rsidR="00E85C81" w:rsidRDefault="00E85C81" w:rsidP="00E85C81">
      <w:pPr>
        <w:autoSpaceDE w:val="0"/>
        <w:autoSpaceDN w:val="0"/>
        <w:adjustRightInd w:val="0"/>
        <w:jc w:val="both"/>
        <w:rPr>
          <w:rFonts w:ascii="Arial" w:hAnsi="Arial" w:cs="Arial"/>
          <w:color w:val="000000"/>
          <w:sz w:val="20"/>
        </w:rPr>
      </w:pPr>
    </w:p>
    <w:p w14:paraId="763EA400"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An inorganic-zinc, epoxy, polyurethane coating system shall consist of three coats with dry film thickness according to Table 4.</w:t>
      </w:r>
    </w:p>
    <w:p w14:paraId="5C2696D3" w14:textId="77777777" w:rsidR="00461871" w:rsidRDefault="00461871" w:rsidP="00E85C81">
      <w:pPr>
        <w:autoSpaceDE w:val="0"/>
        <w:autoSpaceDN w:val="0"/>
        <w:adjustRightInd w:val="0"/>
        <w:jc w:val="both"/>
        <w:rPr>
          <w:rFonts w:ascii="Arial" w:hAnsi="Arial" w:cs="Arial"/>
          <w:color w:val="000000"/>
          <w:sz w:val="20"/>
        </w:rPr>
      </w:pPr>
    </w:p>
    <w:p w14:paraId="4F74FC2F" w14:textId="77777777" w:rsidR="00D846E0" w:rsidRPr="00D846E0" w:rsidRDefault="00D846E0" w:rsidP="00D846E0">
      <w:pPr>
        <w:autoSpaceDE w:val="0"/>
        <w:autoSpaceDN w:val="0"/>
        <w:adjustRightInd w:val="0"/>
        <w:jc w:val="both"/>
        <w:rPr>
          <w:rFonts w:ascii="Arial" w:hAnsi="Arial" w:cs="Arial"/>
          <w:color w:val="000000"/>
          <w:sz w:val="20"/>
        </w:rPr>
      </w:pPr>
      <w:r w:rsidRPr="00D846E0">
        <w:rPr>
          <w:rFonts w:ascii="Arial" w:hAnsi="Arial" w:cs="Arial"/>
          <w:color w:val="000000"/>
          <w:sz w:val="20"/>
        </w:rPr>
        <w:t>Three-coat moisture-cured polyurethane (MCU) coating system with zinc-rich primer shall consist of three coats with dry fil</w:t>
      </w:r>
      <w:r w:rsidR="00461871">
        <w:rPr>
          <w:rFonts w:ascii="Arial" w:hAnsi="Arial" w:cs="Arial"/>
          <w:color w:val="000000"/>
          <w:sz w:val="20"/>
        </w:rPr>
        <w:t>m thickness according to Table 5</w:t>
      </w:r>
      <w:r w:rsidRPr="00D846E0">
        <w:rPr>
          <w:rFonts w:ascii="Arial" w:hAnsi="Arial" w:cs="Arial"/>
          <w:color w:val="000000"/>
          <w:sz w:val="20"/>
        </w:rPr>
        <w:t>.</w:t>
      </w:r>
    </w:p>
    <w:p w14:paraId="55FB879E" w14:textId="77777777" w:rsidR="00D846E0" w:rsidRDefault="00D846E0" w:rsidP="00E85B7B">
      <w:pPr>
        <w:autoSpaceDE w:val="0"/>
        <w:autoSpaceDN w:val="0"/>
        <w:adjustRightInd w:val="0"/>
        <w:jc w:val="both"/>
        <w:rPr>
          <w:rFonts w:ascii="Arial" w:hAnsi="Arial" w:cs="Arial"/>
          <w:color w:val="000000"/>
          <w:sz w:val="20"/>
        </w:rPr>
      </w:pPr>
    </w:p>
    <w:p w14:paraId="2D8E8B7F"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A coal tar epoxy coating system shall consist of two coats with dry film thickness according to Table </w:t>
      </w:r>
      <w:r w:rsidR="00461871">
        <w:rPr>
          <w:rFonts w:ascii="Arial" w:hAnsi="Arial" w:cs="Arial"/>
          <w:color w:val="000000"/>
          <w:sz w:val="20"/>
        </w:rPr>
        <w:t>6</w:t>
      </w:r>
      <w:r>
        <w:rPr>
          <w:rFonts w:ascii="Arial" w:hAnsi="Arial" w:cs="Arial"/>
          <w:color w:val="000000"/>
          <w:sz w:val="20"/>
        </w:rPr>
        <w:t>.</w:t>
      </w:r>
    </w:p>
    <w:p w14:paraId="508A4B78" w14:textId="77777777" w:rsidR="00E85C81" w:rsidRDefault="00E85C81" w:rsidP="00E85C81">
      <w:pPr>
        <w:autoSpaceDE w:val="0"/>
        <w:autoSpaceDN w:val="0"/>
        <w:adjustRightInd w:val="0"/>
        <w:jc w:val="both"/>
        <w:rPr>
          <w:rFonts w:ascii="Arial" w:hAnsi="Arial" w:cs="Arial"/>
          <w:color w:val="000000"/>
          <w:sz w:val="20"/>
        </w:rPr>
      </w:pPr>
    </w:p>
    <w:p w14:paraId="647E2D9B" w14:textId="77777777" w:rsidR="00EF12A5" w:rsidRDefault="00E85C81" w:rsidP="00E85C81">
      <w:pPr>
        <w:autoSpaceDE w:val="0"/>
        <w:autoSpaceDN w:val="0"/>
        <w:adjustRightInd w:val="0"/>
        <w:jc w:val="both"/>
        <w:rPr>
          <w:rFonts w:ascii="Arial" w:hAnsi="Arial" w:cs="Arial"/>
          <w:color w:val="000000"/>
          <w:sz w:val="20"/>
        </w:rPr>
      </w:pPr>
      <w:r w:rsidRPr="00B70240">
        <w:rPr>
          <w:rFonts w:ascii="Arial" w:hAnsi="Arial" w:cs="Arial"/>
          <w:color w:val="000000"/>
          <w:sz w:val="20"/>
        </w:rPr>
        <w:t xml:space="preserve">High build epoxy, aliphatic polyurethane coating system for coating galvanized surfaces shall consist of two coats with dry film thickness according to Table </w:t>
      </w:r>
      <w:r w:rsidR="00804984">
        <w:rPr>
          <w:rFonts w:ascii="Arial" w:hAnsi="Arial" w:cs="Arial"/>
          <w:color w:val="000000"/>
          <w:sz w:val="20"/>
        </w:rPr>
        <w:t>7</w:t>
      </w:r>
      <w:r w:rsidRPr="00B70240">
        <w:rPr>
          <w:rFonts w:ascii="Arial" w:hAnsi="Arial" w:cs="Arial"/>
          <w:color w:val="000000"/>
          <w:sz w:val="20"/>
        </w:rPr>
        <w:t>.</w:t>
      </w:r>
      <w:r w:rsidRPr="00B70240" w:rsidDel="00C67E80">
        <w:rPr>
          <w:rFonts w:ascii="Arial" w:hAnsi="Arial" w:cs="Arial"/>
          <w:color w:val="000000"/>
          <w:sz w:val="20"/>
        </w:rPr>
        <w:t xml:space="preserve"> </w:t>
      </w:r>
      <w:r w:rsidR="00E85B7B">
        <w:rPr>
          <w:rFonts w:ascii="Arial" w:hAnsi="Arial" w:cs="Arial"/>
          <w:color w:val="000000"/>
          <w:sz w:val="20"/>
        </w:rPr>
        <w:t xml:space="preserve"> </w:t>
      </w:r>
    </w:p>
    <w:p w14:paraId="57A88C8B" w14:textId="77777777" w:rsidR="00EF12A5" w:rsidRDefault="00EF12A5" w:rsidP="00E85C81">
      <w:pPr>
        <w:autoSpaceDE w:val="0"/>
        <w:autoSpaceDN w:val="0"/>
        <w:adjustRightInd w:val="0"/>
        <w:jc w:val="both"/>
        <w:rPr>
          <w:rFonts w:ascii="Arial" w:hAnsi="Arial" w:cs="Arial"/>
          <w:color w:val="000000"/>
          <w:sz w:val="20"/>
        </w:rPr>
      </w:pPr>
    </w:p>
    <w:p w14:paraId="78248649" w14:textId="77777777" w:rsidR="00E85C81" w:rsidRDefault="00E85C81" w:rsidP="00E85C81">
      <w:pPr>
        <w:autoSpaceDE w:val="0"/>
        <w:autoSpaceDN w:val="0"/>
        <w:adjustRightInd w:val="0"/>
        <w:jc w:val="both"/>
        <w:rPr>
          <w:rFonts w:ascii="Arial" w:hAnsi="Arial" w:cs="Arial"/>
          <w:color w:val="000000"/>
          <w:sz w:val="20"/>
        </w:rPr>
      </w:pPr>
      <w:r w:rsidRPr="00B70240">
        <w:rPr>
          <w:rFonts w:ascii="Arial" w:hAnsi="Arial" w:cs="Arial"/>
          <w:color w:val="000000"/>
          <w:sz w:val="20"/>
        </w:rPr>
        <w:lastRenderedPageBreak/>
        <w:t xml:space="preserve">Modified aluminum epoxy mastic, aliphatic polyurethane coating system for coating galvanized surfaces shall consist of two coats with dry film thickness according to Table </w:t>
      </w:r>
      <w:r w:rsidR="00461871">
        <w:rPr>
          <w:rFonts w:ascii="Arial" w:hAnsi="Arial" w:cs="Arial"/>
          <w:color w:val="000000"/>
          <w:sz w:val="20"/>
        </w:rPr>
        <w:t>7</w:t>
      </w:r>
      <w:r w:rsidRPr="00B70240">
        <w:rPr>
          <w:rFonts w:ascii="Arial" w:hAnsi="Arial" w:cs="Arial"/>
          <w:color w:val="000000"/>
          <w:sz w:val="20"/>
        </w:rPr>
        <w:t>.</w:t>
      </w:r>
    </w:p>
    <w:p w14:paraId="2C409DE6" w14:textId="77777777" w:rsidR="00E85C81" w:rsidRDefault="00E85C81" w:rsidP="00E85B7B">
      <w:pPr>
        <w:autoSpaceDE w:val="0"/>
        <w:autoSpaceDN w:val="0"/>
        <w:adjustRightInd w:val="0"/>
        <w:jc w:val="both"/>
        <w:rPr>
          <w:rFonts w:ascii="Arial" w:hAnsi="Arial" w:cs="Arial"/>
          <w:color w:val="000000"/>
          <w:sz w:val="20"/>
        </w:rPr>
      </w:pPr>
    </w:p>
    <w:p w14:paraId="45F6524D"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.07.04.02.07</w:t>
      </w:r>
      <w:r w:rsidR="00E85C81">
        <w:rPr>
          <w:rFonts w:ascii="Arial" w:hAnsi="Arial" w:cs="Arial"/>
          <w:b/>
          <w:bCs/>
          <w:color w:val="000000"/>
          <w:sz w:val="20"/>
        </w:rPr>
        <w:tab/>
        <w:t>Repair of Paint Coatings on New and Existing Structural Steel</w:t>
      </w:r>
    </w:p>
    <w:p w14:paraId="15C03455" w14:textId="77777777" w:rsidR="00E85C81" w:rsidRDefault="00E85C81" w:rsidP="00E85B7B">
      <w:pPr>
        <w:autoSpaceDE w:val="0"/>
        <w:autoSpaceDN w:val="0"/>
        <w:adjustRightInd w:val="0"/>
        <w:jc w:val="both"/>
        <w:rPr>
          <w:rFonts w:ascii="Arial" w:hAnsi="Arial" w:cs="Arial"/>
          <w:b/>
          <w:bCs/>
          <w:color w:val="000000"/>
          <w:sz w:val="20"/>
        </w:rPr>
      </w:pPr>
    </w:p>
    <w:p w14:paraId="09A46AF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Damaged areas of paint coated surfaces shall be prepared to the original surface preparation standard specified and by feathering the edges of sound coatings.  For damaged areas of less than 100</w:t>
      </w:r>
      <w:r w:rsidR="00E85B7B">
        <w:rPr>
          <w:rFonts w:ascii="Arial" w:hAnsi="Arial" w:cs="Arial"/>
          <w:color w:val="000000"/>
          <w:sz w:val="20"/>
        </w:rPr>
        <w:t> </w:t>
      </w:r>
      <w:r>
        <w:rPr>
          <w:rFonts w:ascii="Arial" w:hAnsi="Arial" w:cs="Arial"/>
          <w:color w:val="000000"/>
          <w:sz w:val="20"/>
        </w:rPr>
        <w:t>cm</w:t>
      </w:r>
      <w:r>
        <w:rPr>
          <w:rFonts w:ascii="Arial" w:hAnsi="Arial" w:cs="Arial"/>
          <w:color w:val="000000"/>
          <w:sz w:val="20"/>
          <w:vertAlign w:val="superscript"/>
        </w:rPr>
        <w:t>2</w:t>
      </w:r>
      <w:r>
        <w:rPr>
          <w:rFonts w:ascii="Arial" w:hAnsi="Arial" w:cs="Arial"/>
          <w:color w:val="000000"/>
          <w:sz w:val="20"/>
        </w:rPr>
        <w:t xml:space="preserve">, power tool cleaning to SSPC SP 11 may be used for surface preparation. </w:t>
      </w:r>
      <w:r w:rsidR="00E85B7B">
        <w:rPr>
          <w:rFonts w:ascii="Arial" w:hAnsi="Arial" w:cs="Arial"/>
          <w:color w:val="000000"/>
          <w:sz w:val="20"/>
        </w:rPr>
        <w:t xml:space="preserve"> </w:t>
      </w:r>
      <w:r>
        <w:rPr>
          <w:rFonts w:ascii="Arial" w:hAnsi="Arial" w:cs="Arial"/>
          <w:color w:val="000000"/>
          <w:sz w:val="20"/>
        </w:rPr>
        <w:t xml:space="preserve">The prepared surfaces shall be recoated with the originally applied materials, except for inorganic zinc primer, </w:t>
      </w:r>
      <w:r w:rsidRPr="00925CB2">
        <w:rPr>
          <w:rFonts w:ascii="Arial" w:hAnsi="Arial" w:cs="Arial"/>
          <w:color w:val="000000"/>
          <w:sz w:val="20"/>
        </w:rPr>
        <w:t>which shall be recoated with an epoxy zinc primer from the same manufacturer</w:t>
      </w:r>
      <w:r>
        <w:rPr>
          <w:rFonts w:ascii="Arial" w:hAnsi="Arial" w:cs="Arial"/>
          <w:color w:val="000000"/>
          <w:sz w:val="20"/>
        </w:rPr>
        <w:t>.</w:t>
      </w:r>
      <w:r w:rsidR="00E85B7B">
        <w:rPr>
          <w:rFonts w:ascii="Arial" w:hAnsi="Arial" w:cs="Arial"/>
          <w:color w:val="000000"/>
          <w:sz w:val="20"/>
        </w:rPr>
        <w:t xml:space="preserve"> </w:t>
      </w:r>
      <w:r>
        <w:rPr>
          <w:rFonts w:ascii="Arial" w:hAnsi="Arial" w:cs="Arial"/>
          <w:color w:val="000000"/>
          <w:sz w:val="20"/>
        </w:rPr>
        <w:t xml:space="preserve"> </w:t>
      </w:r>
      <w:r w:rsidRPr="00925CB2">
        <w:rPr>
          <w:rFonts w:ascii="Arial" w:hAnsi="Arial" w:cs="Arial"/>
          <w:color w:val="000000"/>
          <w:sz w:val="20"/>
        </w:rPr>
        <w:t>The dry film thickness of all the three coats in the repair area shall be as specified</w:t>
      </w:r>
      <w:r>
        <w:rPr>
          <w:rFonts w:ascii="Arial" w:hAnsi="Arial" w:cs="Arial"/>
          <w:color w:val="000000"/>
          <w:sz w:val="20"/>
        </w:rPr>
        <w:t xml:space="preserve"> for the initial application</w:t>
      </w:r>
      <w:r w:rsidRPr="00925CB2">
        <w:rPr>
          <w:rFonts w:ascii="Arial" w:hAnsi="Arial" w:cs="Arial"/>
          <w:color w:val="000000"/>
          <w:sz w:val="20"/>
        </w:rPr>
        <w:t>.</w:t>
      </w:r>
    </w:p>
    <w:p w14:paraId="03A911AE" w14:textId="77777777" w:rsidR="004C4B9B" w:rsidRDefault="004C4B9B" w:rsidP="00E85B7B">
      <w:pPr>
        <w:tabs>
          <w:tab w:val="left" w:pos="2160"/>
        </w:tabs>
        <w:autoSpaceDE w:val="0"/>
        <w:autoSpaceDN w:val="0"/>
        <w:adjustRightInd w:val="0"/>
        <w:jc w:val="both"/>
        <w:rPr>
          <w:rFonts w:ascii="Arial" w:hAnsi="Arial" w:cs="Arial"/>
          <w:color w:val="000000"/>
          <w:sz w:val="20"/>
        </w:rPr>
      </w:pPr>
    </w:p>
    <w:p w14:paraId="0817E24F" w14:textId="77777777" w:rsidR="00E85C81" w:rsidRPr="00E75C8C" w:rsidRDefault="002642BC" w:rsidP="00E85B7B">
      <w:pPr>
        <w:tabs>
          <w:tab w:val="left" w:pos="2160"/>
        </w:tabs>
        <w:autoSpaceDE w:val="0"/>
        <w:autoSpaceDN w:val="0"/>
        <w:adjustRightInd w:val="0"/>
        <w:jc w:val="both"/>
        <w:rPr>
          <w:rFonts w:ascii="Arial" w:hAnsi="Arial" w:cs="Arial"/>
          <w:b/>
          <w:color w:val="000000"/>
          <w:sz w:val="20"/>
        </w:rPr>
      </w:pPr>
      <w:r>
        <w:rPr>
          <w:rFonts w:ascii="Arial" w:hAnsi="Arial" w:cs="Arial"/>
          <w:b/>
          <w:color w:val="000000"/>
          <w:sz w:val="20"/>
        </w:rPr>
        <w:t>911</w:t>
      </w:r>
      <w:r w:rsidR="00E85C81">
        <w:rPr>
          <w:rFonts w:ascii="Arial" w:hAnsi="Arial" w:cs="Arial"/>
          <w:b/>
          <w:color w:val="000000"/>
          <w:sz w:val="20"/>
        </w:rPr>
        <w:t>.07.04.02.08</w:t>
      </w:r>
      <w:r w:rsidR="00E85C81">
        <w:rPr>
          <w:rFonts w:ascii="Arial" w:hAnsi="Arial" w:cs="Arial"/>
          <w:b/>
          <w:color w:val="000000"/>
          <w:sz w:val="20"/>
        </w:rPr>
        <w:tab/>
        <w:t>Repair of Paint Coatings on Galvanized Surfaces</w:t>
      </w:r>
    </w:p>
    <w:p w14:paraId="1751969E" w14:textId="77777777" w:rsidR="00E85C81" w:rsidRDefault="00E85C81" w:rsidP="00E85C81">
      <w:pPr>
        <w:autoSpaceDE w:val="0"/>
        <w:autoSpaceDN w:val="0"/>
        <w:adjustRightInd w:val="0"/>
        <w:jc w:val="both"/>
        <w:rPr>
          <w:rFonts w:ascii="Arial" w:hAnsi="Arial" w:cs="Arial"/>
          <w:color w:val="000000"/>
          <w:sz w:val="20"/>
        </w:rPr>
      </w:pPr>
    </w:p>
    <w:p w14:paraId="300BDB6E" w14:textId="77777777" w:rsidR="00E85C81" w:rsidRPr="00E75C8C" w:rsidRDefault="00E85C81" w:rsidP="00E85B7B">
      <w:pPr>
        <w:jc w:val="both"/>
        <w:rPr>
          <w:rFonts w:ascii="Arial" w:hAnsi="Arial"/>
          <w:sz w:val="20"/>
        </w:rPr>
      </w:pPr>
      <w:r>
        <w:rPr>
          <w:rFonts w:ascii="Arial" w:hAnsi="Arial"/>
          <w:sz w:val="20"/>
        </w:rPr>
        <w:t>Painted galvanized surfaces where the paint coating has been damaged shall</w:t>
      </w:r>
      <w:r w:rsidRPr="00E75C8C">
        <w:rPr>
          <w:rFonts w:ascii="Arial" w:hAnsi="Arial"/>
          <w:sz w:val="20"/>
        </w:rPr>
        <w:t xml:space="preserve"> be </w:t>
      </w:r>
      <w:r>
        <w:rPr>
          <w:rFonts w:ascii="Arial" w:hAnsi="Arial"/>
          <w:sz w:val="20"/>
        </w:rPr>
        <w:t xml:space="preserve">carefully </w:t>
      </w:r>
      <w:r w:rsidRPr="00E75C8C">
        <w:rPr>
          <w:rFonts w:ascii="Arial" w:hAnsi="Arial"/>
          <w:sz w:val="20"/>
        </w:rPr>
        <w:t xml:space="preserve">prepared by hand or power tool cleaning and </w:t>
      </w:r>
      <w:r>
        <w:rPr>
          <w:rFonts w:ascii="Arial" w:hAnsi="Arial"/>
          <w:sz w:val="20"/>
        </w:rPr>
        <w:t>the edges, including at the interface of the uncoated areas of the faying surfaces, shall be feathered</w:t>
      </w:r>
      <w:r w:rsidRPr="00E75C8C">
        <w:rPr>
          <w:rFonts w:ascii="Arial" w:hAnsi="Arial"/>
          <w:sz w:val="20"/>
        </w:rPr>
        <w:t>.</w:t>
      </w:r>
      <w:r w:rsidR="00E85B7B">
        <w:rPr>
          <w:rFonts w:ascii="Arial" w:hAnsi="Arial"/>
          <w:sz w:val="20"/>
        </w:rPr>
        <w:t xml:space="preserve"> </w:t>
      </w:r>
      <w:r w:rsidRPr="00E75C8C">
        <w:rPr>
          <w:rFonts w:ascii="Arial" w:hAnsi="Arial"/>
          <w:sz w:val="20"/>
        </w:rPr>
        <w:t xml:space="preserve"> The prepared surfaces shall be recoated with the specified materials </w:t>
      </w:r>
      <w:r w:rsidR="00DF4DD6">
        <w:rPr>
          <w:rFonts w:ascii="Arial" w:hAnsi="Arial"/>
          <w:sz w:val="20"/>
        </w:rPr>
        <w:t>according</w:t>
      </w:r>
      <w:r w:rsidRPr="00E75C8C">
        <w:rPr>
          <w:rFonts w:ascii="Arial" w:hAnsi="Arial"/>
          <w:sz w:val="20"/>
        </w:rPr>
        <w:t xml:space="preserve"> to </w:t>
      </w:r>
      <w:r>
        <w:rPr>
          <w:rFonts w:ascii="Arial" w:hAnsi="Arial"/>
          <w:sz w:val="20"/>
        </w:rPr>
        <w:t xml:space="preserve">the </w:t>
      </w:r>
      <w:r w:rsidRPr="00E75C8C">
        <w:rPr>
          <w:rFonts w:ascii="Arial" w:hAnsi="Arial"/>
          <w:sz w:val="20"/>
        </w:rPr>
        <w:t>manufacturer’s product data sheets.</w:t>
      </w:r>
    </w:p>
    <w:p w14:paraId="51EDCEFF" w14:textId="77777777" w:rsidR="00E85C81" w:rsidRPr="00E75C8C" w:rsidRDefault="00E85C81" w:rsidP="00E85B7B">
      <w:pPr>
        <w:jc w:val="both"/>
        <w:rPr>
          <w:rFonts w:ascii="Arial" w:hAnsi="Arial"/>
          <w:sz w:val="20"/>
        </w:rPr>
      </w:pPr>
    </w:p>
    <w:p w14:paraId="2B2AE3C8" w14:textId="77777777" w:rsidR="00E85C81" w:rsidRPr="00E75C8C" w:rsidRDefault="00E85C81" w:rsidP="00E85B7B">
      <w:pPr>
        <w:jc w:val="both"/>
        <w:rPr>
          <w:rFonts w:ascii="Arial" w:hAnsi="Arial"/>
          <w:kern w:val="2"/>
          <w:sz w:val="20"/>
        </w:rPr>
      </w:pPr>
      <w:r w:rsidRPr="00E75C8C">
        <w:rPr>
          <w:rFonts w:ascii="Arial" w:hAnsi="Arial"/>
          <w:kern w:val="2"/>
          <w:sz w:val="20"/>
        </w:rPr>
        <w:t xml:space="preserve">In areas where the galvanized coating beneath the paint coating is also damaged, </w:t>
      </w:r>
      <w:r w:rsidRPr="00E75C8C">
        <w:rPr>
          <w:rFonts w:ascii="Arial" w:hAnsi="Arial"/>
          <w:sz w:val="20"/>
        </w:rPr>
        <w:t>t</w:t>
      </w:r>
      <w:r w:rsidRPr="00E75C8C">
        <w:rPr>
          <w:rFonts w:ascii="Arial" w:hAnsi="Arial"/>
          <w:kern w:val="2"/>
          <w:sz w:val="20"/>
        </w:rPr>
        <w:t>he repair of paint coating shall be performed upon completion of the repair of galvanized coating.</w:t>
      </w:r>
    </w:p>
    <w:p w14:paraId="27712CA6"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3BCAB099"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w:t>
      </w:r>
      <w:r w:rsidR="00E85C81">
        <w:rPr>
          <w:rFonts w:ascii="Arial" w:hAnsi="Arial" w:cs="Arial"/>
          <w:b/>
          <w:bCs/>
          <w:color w:val="000000"/>
          <w:sz w:val="20"/>
        </w:rPr>
        <w:tab/>
        <w:t>Metal Coatings</w:t>
      </w:r>
    </w:p>
    <w:p w14:paraId="69E5C4AE" w14:textId="77777777" w:rsidR="00E85C81" w:rsidRDefault="00E85C81" w:rsidP="00E85C81">
      <w:pPr>
        <w:tabs>
          <w:tab w:val="left" w:pos="2160"/>
        </w:tabs>
        <w:autoSpaceDE w:val="0"/>
        <w:autoSpaceDN w:val="0"/>
        <w:adjustRightInd w:val="0"/>
        <w:ind w:left="2160" w:hanging="2160"/>
        <w:rPr>
          <w:rFonts w:ascii="Arial" w:hAnsi="Arial" w:cs="Arial"/>
          <w:b/>
          <w:bCs/>
          <w:color w:val="000000"/>
          <w:sz w:val="20"/>
        </w:rPr>
      </w:pPr>
    </w:p>
    <w:p w14:paraId="2EB74504"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.07.04.03.01</w:t>
      </w:r>
      <w:r w:rsidR="00E85C81">
        <w:rPr>
          <w:rFonts w:ascii="Arial" w:hAnsi="Arial" w:cs="Arial"/>
          <w:b/>
          <w:bCs/>
          <w:color w:val="000000"/>
          <w:sz w:val="20"/>
        </w:rPr>
        <w:tab/>
        <w:t>Hot Dip Galvanizing</w:t>
      </w:r>
    </w:p>
    <w:p w14:paraId="47DF8351" w14:textId="77777777" w:rsidR="00E85C81" w:rsidRDefault="00E85C81" w:rsidP="00E85C81">
      <w:pPr>
        <w:tabs>
          <w:tab w:val="left" w:pos="2160"/>
        </w:tabs>
        <w:autoSpaceDE w:val="0"/>
        <w:autoSpaceDN w:val="0"/>
        <w:adjustRightInd w:val="0"/>
        <w:ind w:left="2160" w:hanging="2160"/>
        <w:rPr>
          <w:rFonts w:ascii="Arial" w:hAnsi="Arial" w:cs="Arial"/>
          <w:b/>
          <w:bCs/>
          <w:color w:val="000000"/>
          <w:sz w:val="20"/>
        </w:rPr>
      </w:pPr>
    </w:p>
    <w:p w14:paraId="18F628FB" w14:textId="77777777" w:rsidR="00126EE8" w:rsidRDefault="00E85C81" w:rsidP="00A2118C">
      <w:pPr>
        <w:autoSpaceDE w:val="0"/>
        <w:autoSpaceDN w:val="0"/>
        <w:adjustRightInd w:val="0"/>
        <w:jc w:val="both"/>
        <w:rPr>
          <w:rFonts w:ascii="Arial" w:hAnsi="Arial" w:cs="Arial"/>
          <w:color w:val="000000"/>
          <w:sz w:val="20"/>
        </w:rPr>
      </w:pPr>
      <w:r w:rsidRPr="001C73D9">
        <w:rPr>
          <w:rFonts w:ascii="Arial" w:hAnsi="Arial" w:cs="Arial"/>
          <w:color w:val="000000"/>
          <w:sz w:val="20"/>
        </w:rPr>
        <w:t xml:space="preserve">At least 72 hours prior to commencement of galvanizing, the Contract Administrator shall be given written notice of the intent to hot dip galvanize including a schedule for hot dip galvanizing of various components. </w:t>
      </w:r>
      <w:r w:rsidR="00B96010">
        <w:rPr>
          <w:rFonts w:ascii="Arial" w:hAnsi="Arial" w:cs="Arial"/>
          <w:color w:val="000000"/>
          <w:sz w:val="20"/>
        </w:rPr>
        <w:t xml:space="preserve"> </w:t>
      </w:r>
      <w:r w:rsidRPr="001C73D9">
        <w:rPr>
          <w:rFonts w:ascii="Arial" w:hAnsi="Arial" w:cs="Arial"/>
          <w:color w:val="000000"/>
          <w:sz w:val="20"/>
        </w:rPr>
        <w:t>Hot dip galvanizing done without this prior notification may be rejected.</w:t>
      </w:r>
    </w:p>
    <w:p w14:paraId="2259AEB7" w14:textId="77777777" w:rsidR="00126EE8" w:rsidRDefault="00126EE8" w:rsidP="00A2118C">
      <w:pPr>
        <w:autoSpaceDE w:val="0"/>
        <w:autoSpaceDN w:val="0"/>
        <w:adjustRightInd w:val="0"/>
        <w:jc w:val="both"/>
        <w:rPr>
          <w:rFonts w:ascii="Arial" w:hAnsi="Arial" w:cs="Arial"/>
          <w:color w:val="000000"/>
          <w:sz w:val="20"/>
        </w:rPr>
      </w:pPr>
    </w:p>
    <w:p w14:paraId="5A606A2E" w14:textId="368EE0FA" w:rsidR="00A2118C" w:rsidRPr="001540AA" w:rsidRDefault="00A2118C" w:rsidP="00A2118C">
      <w:pPr>
        <w:autoSpaceDE w:val="0"/>
        <w:autoSpaceDN w:val="0"/>
        <w:adjustRightInd w:val="0"/>
        <w:jc w:val="both"/>
        <w:rPr>
          <w:rFonts w:ascii="Arial" w:hAnsi="Arial" w:cs="Arial"/>
          <w:bCs/>
          <w:color w:val="000000"/>
          <w:sz w:val="20"/>
        </w:rPr>
      </w:pPr>
      <w:r w:rsidRPr="00C650D3">
        <w:rPr>
          <w:rFonts w:ascii="Arial" w:hAnsi="Arial" w:cs="Arial"/>
          <w:sz w:val="20"/>
        </w:rPr>
        <w:t>Galvanized surfaces that are to receive a subsequent paint coating shall be identified when delivered to the hot dip galvanizer.  These surfaces shall be air cooled.  Passivation treatment or water quenching shall not be permitted.</w:t>
      </w:r>
    </w:p>
    <w:p w14:paraId="3FD6566E" w14:textId="77777777" w:rsidR="00A2118C" w:rsidRPr="00C650D3" w:rsidRDefault="00A2118C" w:rsidP="00E85C81">
      <w:pPr>
        <w:autoSpaceDE w:val="0"/>
        <w:autoSpaceDN w:val="0"/>
        <w:adjustRightInd w:val="0"/>
        <w:jc w:val="both"/>
        <w:rPr>
          <w:rFonts w:ascii="Arial" w:hAnsi="Arial" w:cs="Arial"/>
          <w:bCs/>
          <w:sz w:val="20"/>
        </w:rPr>
      </w:pPr>
    </w:p>
    <w:p w14:paraId="1CBE8D22" w14:textId="77777777" w:rsidR="00E85C81" w:rsidRPr="00C650D3" w:rsidRDefault="00C96861" w:rsidP="00E85C81">
      <w:pPr>
        <w:autoSpaceDE w:val="0"/>
        <w:autoSpaceDN w:val="0"/>
        <w:adjustRightInd w:val="0"/>
        <w:jc w:val="both"/>
        <w:rPr>
          <w:rFonts w:ascii="Arial" w:hAnsi="Arial" w:cs="Arial"/>
          <w:sz w:val="20"/>
        </w:rPr>
      </w:pPr>
      <w:r w:rsidRPr="00C650D3">
        <w:rPr>
          <w:rFonts w:ascii="Arial" w:hAnsi="Arial" w:cs="Arial"/>
          <w:sz w:val="20"/>
        </w:rPr>
        <w:t>Hot dip galvanizing shall be according to ASTM A123/A123M.</w:t>
      </w:r>
      <w:r w:rsidR="0092012C" w:rsidRPr="00C650D3">
        <w:rPr>
          <w:rFonts w:ascii="Arial" w:hAnsi="Arial" w:cs="Arial"/>
          <w:sz w:val="20"/>
        </w:rPr>
        <w:t xml:space="preserve"> </w:t>
      </w:r>
      <w:r w:rsidR="00EF12A5">
        <w:rPr>
          <w:rFonts w:ascii="Arial" w:hAnsi="Arial" w:cs="Arial"/>
          <w:sz w:val="20"/>
        </w:rPr>
        <w:t xml:space="preserve"> </w:t>
      </w:r>
      <w:r w:rsidR="0092012C" w:rsidRPr="00C650D3">
        <w:rPr>
          <w:rFonts w:ascii="Arial" w:hAnsi="Arial" w:cs="Arial"/>
          <w:sz w:val="20"/>
        </w:rPr>
        <w:t>Hot dip galvanizing of structural bolts and steel hardware that are to be centrifuged or otherwise handled to remove excess zinc shall be according to ASTM A153/A153M</w:t>
      </w:r>
      <w:r w:rsidR="0092012C" w:rsidRPr="00C650D3">
        <w:rPr>
          <w:bCs/>
          <w:kern w:val="2"/>
        </w:rPr>
        <w:t>.</w:t>
      </w:r>
    </w:p>
    <w:p w14:paraId="55391CA7" w14:textId="77777777" w:rsidR="00E85C81" w:rsidRPr="00C650D3" w:rsidRDefault="00E85C81" w:rsidP="00E85C81">
      <w:pPr>
        <w:autoSpaceDE w:val="0"/>
        <w:autoSpaceDN w:val="0"/>
        <w:adjustRightInd w:val="0"/>
        <w:jc w:val="both"/>
        <w:rPr>
          <w:rFonts w:ascii="Arial" w:hAnsi="Arial" w:cs="Arial"/>
          <w:sz w:val="20"/>
        </w:rPr>
      </w:pPr>
    </w:p>
    <w:p w14:paraId="0B0D2191" w14:textId="77777777" w:rsidR="00461871" w:rsidRPr="00C650D3" w:rsidRDefault="00C96861" w:rsidP="00461871">
      <w:pPr>
        <w:autoSpaceDE w:val="0"/>
        <w:autoSpaceDN w:val="0"/>
        <w:adjustRightInd w:val="0"/>
        <w:jc w:val="both"/>
        <w:rPr>
          <w:rFonts w:ascii="Arial" w:hAnsi="Arial" w:cs="Arial"/>
          <w:sz w:val="20"/>
        </w:rPr>
      </w:pPr>
      <w:r w:rsidRPr="00C650D3">
        <w:rPr>
          <w:rFonts w:ascii="Arial" w:hAnsi="Arial" w:cs="Arial"/>
          <w:sz w:val="20"/>
        </w:rPr>
        <w:t xml:space="preserve">Girders, diaphragms, and all other structural steel components shall be handled in such a manner to ensure that the components do not get warped or distorted during or immediately after hot dip galvanizing. </w:t>
      </w:r>
      <w:r w:rsidR="00461871" w:rsidRPr="00C650D3">
        <w:rPr>
          <w:rFonts w:ascii="Arial" w:hAnsi="Arial" w:cs="Arial"/>
          <w:sz w:val="20"/>
        </w:rPr>
        <w:t xml:space="preserve">The lifting system during handling of girders shall consist of a spreader beam providing support to the girder being galvanized at spacing not greater than 6 metres. </w:t>
      </w:r>
    </w:p>
    <w:p w14:paraId="11CD6490" w14:textId="77777777" w:rsidR="00461871" w:rsidRPr="00C650D3" w:rsidRDefault="00461871" w:rsidP="00E85C81">
      <w:pPr>
        <w:autoSpaceDE w:val="0"/>
        <w:autoSpaceDN w:val="0"/>
        <w:adjustRightInd w:val="0"/>
        <w:jc w:val="both"/>
        <w:rPr>
          <w:rFonts w:ascii="Arial" w:hAnsi="Arial" w:cs="Arial"/>
          <w:sz w:val="20"/>
        </w:rPr>
      </w:pPr>
    </w:p>
    <w:p w14:paraId="0F979439" w14:textId="77777777" w:rsidR="00E85C81" w:rsidRPr="00C650D3" w:rsidRDefault="00C96861" w:rsidP="00E85C81">
      <w:pPr>
        <w:autoSpaceDE w:val="0"/>
        <w:autoSpaceDN w:val="0"/>
        <w:adjustRightInd w:val="0"/>
        <w:jc w:val="both"/>
        <w:rPr>
          <w:rFonts w:ascii="Arial" w:hAnsi="Arial" w:cs="Arial"/>
          <w:sz w:val="20"/>
        </w:rPr>
      </w:pPr>
      <w:r w:rsidRPr="00C650D3">
        <w:rPr>
          <w:rFonts w:ascii="Arial" w:hAnsi="Arial" w:cs="Arial"/>
          <w:sz w:val="20"/>
        </w:rPr>
        <w:t xml:space="preserve">Web of girders shall be kept vertical during the galvanizing process and supports at spacing not greater than 6 metres shall be provided for placing of the components during cooling after galvanizing. </w:t>
      </w:r>
    </w:p>
    <w:p w14:paraId="451E131E" w14:textId="77777777" w:rsidR="00E85C81" w:rsidRPr="00C650D3" w:rsidRDefault="00E85C81" w:rsidP="00E85C81">
      <w:pPr>
        <w:autoSpaceDE w:val="0"/>
        <w:autoSpaceDN w:val="0"/>
        <w:adjustRightInd w:val="0"/>
        <w:jc w:val="both"/>
        <w:rPr>
          <w:rFonts w:ascii="Arial" w:hAnsi="Arial" w:cs="Arial"/>
          <w:sz w:val="20"/>
        </w:rPr>
      </w:pPr>
    </w:p>
    <w:p w14:paraId="2DD03985" w14:textId="77777777" w:rsidR="00E85C81" w:rsidRPr="00C650D3" w:rsidRDefault="006F77C0" w:rsidP="00E85C81">
      <w:pPr>
        <w:autoSpaceDE w:val="0"/>
        <w:autoSpaceDN w:val="0"/>
        <w:adjustRightInd w:val="0"/>
        <w:jc w:val="both"/>
        <w:rPr>
          <w:rFonts w:ascii="Arial" w:hAnsi="Arial" w:cs="Arial"/>
          <w:sz w:val="20"/>
        </w:rPr>
      </w:pPr>
      <w:r w:rsidRPr="00C650D3">
        <w:rPr>
          <w:rFonts w:ascii="Arial" w:hAnsi="Arial" w:cs="Arial"/>
          <w:sz w:val="20"/>
        </w:rPr>
        <w:t xml:space="preserve">Two </w:t>
      </w:r>
      <w:r w:rsidR="00E85C81" w:rsidRPr="00C650D3">
        <w:rPr>
          <w:rFonts w:ascii="Arial" w:hAnsi="Arial" w:cs="Arial"/>
          <w:sz w:val="20"/>
        </w:rPr>
        <w:t xml:space="preserve">copies of the galvanizer’s coating thickness readings </w:t>
      </w:r>
      <w:r w:rsidRPr="00C650D3">
        <w:rPr>
          <w:rFonts w:ascii="Arial" w:hAnsi="Arial" w:cs="Arial"/>
          <w:sz w:val="20"/>
        </w:rPr>
        <w:t xml:space="preserve">shall be submitted </w:t>
      </w:r>
      <w:r w:rsidR="00E85C81" w:rsidRPr="00C650D3">
        <w:rPr>
          <w:rFonts w:ascii="Arial" w:hAnsi="Arial" w:cs="Arial"/>
          <w:sz w:val="20"/>
        </w:rPr>
        <w:t>to the Contract Administrator after galvanizing and prior to the installation of the component in the structure.</w:t>
      </w:r>
    </w:p>
    <w:p w14:paraId="283B7211" w14:textId="77777777" w:rsidR="00E85C81" w:rsidRDefault="00E85C81" w:rsidP="00B96010">
      <w:pPr>
        <w:autoSpaceDE w:val="0"/>
        <w:autoSpaceDN w:val="0"/>
        <w:adjustRightInd w:val="0"/>
        <w:jc w:val="both"/>
        <w:rPr>
          <w:rFonts w:ascii="Arial" w:hAnsi="Arial" w:cs="Arial"/>
          <w:color w:val="000000"/>
          <w:sz w:val="20"/>
        </w:rPr>
      </w:pPr>
    </w:p>
    <w:p w14:paraId="0B93CC59"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.07.04.03.02</w:t>
      </w:r>
      <w:r w:rsidR="00E85C81">
        <w:rPr>
          <w:rFonts w:ascii="Arial" w:hAnsi="Arial" w:cs="Arial"/>
          <w:b/>
          <w:bCs/>
          <w:color w:val="000000"/>
          <w:sz w:val="20"/>
        </w:rPr>
        <w:tab/>
        <w:t>Thermal Sprayed Metal Coatings</w:t>
      </w:r>
    </w:p>
    <w:p w14:paraId="40132176" w14:textId="77777777" w:rsidR="00E85C81" w:rsidRDefault="00E85C81" w:rsidP="00B96010">
      <w:pPr>
        <w:autoSpaceDE w:val="0"/>
        <w:autoSpaceDN w:val="0"/>
        <w:adjustRightInd w:val="0"/>
        <w:jc w:val="both"/>
        <w:rPr>
          <w:rFonts w:ascii="Arial" w:hAnsi="Arial" w:cs="Arial"/>
          <w:b/>
          <w:bCs/>
          <w:color w:val="000000"/>
          <w:sz w:val="20"/>
        </w:rPr>
      </w:pPr>
    </w:p>
    <w:p w14:paraId="38F78F5F" w14:textId="77777777" w:rsidR="00E85C81" w:rsidRPr="00F23DDE" w:rsidRDefault="00E85C81" w:rsidP="00E85C81">
      <w:pPr>
        <w:pStyle w:val="BodyText"/>
        <w:rPr>
          <w:rFonts w:ascii="Arial" w:hAnsi="Arial" w:cs="Arial"/>
        </w:rPr>
      </w:pPr>
      <w:r w:rsidRPr="00F23DDE">
        <w:rPr>
          <w:rFonts w:ascii="Arial" w:hAnsi="Arial" w:cs="Arial"/>
          <w:lang w:val="en-CA"/>
        </w:rPr>
        <w:t xml:space="preserve">Written notice shall be given to the </w:t>
      </w:r>
      <w:r w:rsidRPr="00F23DDE">
        <w:rPr>
          <w:rFonts w:ascii="Arial" w:hAnsi="Arial" w:cs="Arial"/>
        </w:rPr>
        <w:t>Contract Administrator 48 hours in advance of Contractor’s intention to carry out surface preparation and thermal metal spray coating application.</w:t>
      </w:r>
    </w:p>
    <w:p w14:paraId="0C4411BF" w14:textId="77777777" w:rsidR="00E85C81" w:rsidRPr="005B110A" w:rsidRDefault="00E85C81" w:rsidP="00E85C81">
      <w:pPr>
        <w:pStyle w:val="BodyText"/>
        <w:rPr>
          <w:rFonts w:ascii="Arial" w:hAnsi="Arial" w:cs="Arial"/>
        </w:rPr>
      </w:pPr>
    </w:p>
    <w:p w14:paraId="2A6984E2" w14:textId="2B262CBD" w:rsidR="00E85C81" w:rsidRPr="00C650D3" w:rsidRDefault="00C96861" w:rsidP="00C650D3">
      <w:pPr>
        <w:autoSpaceDE w:val="0"/>
        <w:autoSpaceDN w:val="0"/>
        <w:adjustRightInd w:val="0"/>
        <w:jc w:val="both"/>
        <w:rPr>
          <w:rFonts w:ascii="Arial" w:hAnsi="Arial" w:cs="Arial"/>
          <w:color w:val="000000"/>
          <w:sz w:val="20"/>
        </w:rPr>
      </w:pPr>
      <w:r w:rsidRPr="00C650D3">
        <w:rPr>
          <w:rFonts w:ascii="Arial" w:hAnsi="Arial" w:cs="Arial"/>
          <w:color w:val="000000"/>
          <w:sz w:val="20"/>
        </w:rPr>
        <w:t>The application of thermal sprayed metal coating shall be according to SSPC-CS 23.00/AWS C2.23M/NACE No.12 to provide a coating thickness of</w:t>
      </w:r>
      <w:r w:rsidR="00A2118C" w:rsidRPr="00C650D3">
        <w:rPr>
          <w:rFonts w:ascii="Arial" w:hAnsi="Arial" w:cs="Arial"/>
          <w:color w:val="000000"/>
          <w:sz w:val="20"/>
        </w:rPr>
        <w:t xml:space="preserve"> </w:t>
      </w:r>
      <w:r w:rsidR="00B821D1" w:rsidRPr="00C650D3">
        <w:rPr>
          <w:rFonts w:ascii="Arial" w:hAnsi="Arial" w:cs="Arial"/>
          <w:color w:val="000000"/>
          <w:sz w:val="20"/>
        </w:rPr>
        <w:t>minimum</w:t>
      </w:r>
      <w:r w:rsidRPr="00C650D3">
        <w:rPr>
          <w:rFonts w:ascii="Arial" w:hAnsi="Arial" w:cs="Arial"/>
          <w:color w:val="000000"/>
          <w:sz w:val="20"/>
        </w:rPr>
        <w:t xml:space="preserve"> 200 µm.  </w:t>
      </w:r>
      <w:r w:rsidR="00E85C81" w:rsidRPr="00C650D3">
        <w:rPr>
          <w:rFonts w:ascii="Arial" w:hAnsi="Arial" w:cs="Arial"/>
          <w:color w:val="000000"/>
          <w:sz w:val="20"/>
        </w:rPr>
        <w:t xml:space="preserve">Thermal sprayed metal coating </w:t>
      </w:r>
      <w:r w:rsidR="00E85C81" w:rsidRPr="00C650D3">
        <w:rPr>
          <w:rFonts w:ascii="Arial" w:hAnsi="Arial" w:cs="Arial"/>
          <w:color w:val="000000"/>
          <w:sz w:val="20"/>
        </w:rPr>
        <w:lastRenderedPageBreak/>
        <w:t>shall have a bond strength of</w:t>
      </w:r>
      <w:r w:rsidR="00B821D1" w:rsidRPr="00C650D3">
        <w:rPr>
          <w:rFonts w:ascii="Arial" w:hAnsi="Arial" w:cs="Arial"/>
          <w:color w:val="000000"/>
          <w:sz w:val="20"/>
        </w:rPr>
        <w:t xml:space="preserve"> minimum </w:t>
      </w:r>
      <w:r w:rsidR="00E85C81" w:rsidRPr="00C650D3">
        <w:rPr>
          <w:rFonts w:ascii="Arial" w:hAnsi="Arial" w:cs="Arial"/>
          <w:color w:val="000000"/>
          <w:sz w:val="20"/>
        </w:rPr>
        <w:t>4.8 MPa</w:t>
      </w:r>
      <w:r w:rsidR="00C650D3" w:rsidRPr="00C650D3">
        <w:rPr>
          <w:rFonts w:ascii="Arial" w:hAnsi="Arial" w:cs="Arial"/>
          <w:color w:val="000000"/>
          <w:sz w:val="20"/>
        </w:rPr>
        <w:t xml:space="preserve"> </w:t>
      </w:r>
      <w:r w:rsidR="00E85C81" w:rsidRPr="00C650D3">
        <w:rPr>
          <w:rFonts w:ascii="Arial" w:hAnsi="Arial" w:cs="Arial"/>
          <w:color w:val="000000"/>
          <w:sz w:val="20"/>
        </w:rPr>
        <w:t>to the steel substrate when tested according to ASTM D4541 using either Type III or Type V self</w:t>
      </w:r>
      <w:r w:rsidR="00461871" w:rsidRPr="00C650D3">
        <w:rPr>
          <w:rFonts w:ascii="Arial" w:hAnsi="Arial" w:cs="Arial"/>
          <w:color w:val="000000"/>
          <w:sz w:val="20"/>
        </w:rPr>
        <w:t>-</w:t>
      </w:r>
      <w:r w:rsidR="00E85C81" w:rsidRPr="00C650D3">
        <w:rPr>
          <w:rFonts w:ascii="Arial" w:hAnsi="Arial" w:cs="Arial"/>
          <w:color w:val="000000"/>
          <w:sz w:val="20"/>
        </w:rPr>
        <w:t>alignment tester.</w:t>
      </w:r>
    </w:p>
    <w:p w14:paraId="2D1BAA4B" w14:textId="77777777" w:rsidR="00E85C81" w:rsidRDefault="00E85C81" w:rsidP="00E85C81">
      <w:pPr>
        <w:autoSpaceDE w:val="0"/>
        <w:autoSpaceDN w:val="0"/>
        <w:adjustRightInd w:val="0"/>
        <w:jc w:val="both"/>
        <w:rPr>
          <w:rFonts w:ascii="Arial" w:hAnsi="Arial" w:cs="Arial"/>
          <w:color w:val="000000"/>
          <w:sz w:val="20"/>
        </w:rPr>
      </w:pPr>
    </w:p>
    <w:p w14:paraId="1960D112"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Immediately prior to metallizing, all prepared surfaces shall be cleaned by vacuuming to remove dust, debris, and other surface contaminants.  At least one layer of thermal sprayed metal coating shall be applied within 4 hours of blast cleaning or before flash rusting occurs, whichever is sooner.  This layer shall cover the peaks of the surface profile.  </w:t>
      </w:r>
      <w:r w:rsidR="00EF12A5">
        <w:rPr>
          <w:rFonts w:ascii="Arial" w:hAnsi="Arial" w:cs="Arial"/>
          <w:color w:val="000000"/>
          <w:sz w:val="20"/>
        </w:rPr>
        <w:t>Prior to</w:t>
      </w:r>
      <w:r>
        <w:rPr>
          <w:rFonts w:ascii="Arial" w:hAnsi="Arial" w:cs="Arial"/>
          <w:color w:val="000000"/>
          <w:sz w:val="20"/>
        </w:rPr>
        <w:t xml:space="preserve"> applying additional sprayed metal to the specified thickness, the first layer of coating shall be visually inspected to verify that the coating surface has not become contaminated.  Any contamination between coats shall be removed according to the manufacturer's instructions before any additional material is applied.  The coating shall be sprayed to obtain the specified thickness</w:t>
      </w:r>
      <w:r w:rsidR="00EF12A5">
        <w:rPr>
          <w:rFonts w:ascii="Arial" w:hAnsi="Arial" w:cs="Arial"/>
          <w:color w:val="000000"/>
          <w:sz w:val="20"/>
        </w:rPr>
        <w:t>,</w:t>
      </w:r>
      <w:r>
        <w:rPr>
          <w:rFonts w:ascii="Arial" w:hAnsi="Arial" w:cs="Arial"/>
          <w:color w:val="000000"/>
          <w:sz w:val="20"/>
        </w:rPr>
        <w:t xml:space="preserve"> as soon as possible.</w:t>
      </w:r>
    </w:p>
    <w:p w14:paraId="32416081" w14:textId="77777777" w:rsidR="00E85C81" w:rsidRDefault="00E85C81" w:rsidP="00E85C81">
      <w:pPr>
        <w:autoSpaceDE w:val="0"/>
        <w:autoSpaceDN w:val="0"/>
        <w:adjustRightInd w:val="0"/>
        <w:jc w:val="both"/>
        <w:rPr>
          <w:rFonts w:ascii="Arial" w:hAnsi="Arial" w:cs="Arial"/>
          <w:color w:val="000000"/>
          <w:sz w:val="20"/>
        </w:rPr>
      </w:pPr>
    </w:p>
    <w:p w14:paraId="111FFAD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Before starting the work, a 300 x 300 mm steel sample plate similar in composition and thickness to the steel to be coated shall be submitted to the Contract Administrator.  This plate shall be cleaned and sprayed on site according to the Contract Documents.  The metal coating on the sample plate shall be checked by the Contract Administrator for compliance with the Contract Documents.  This plate, when accepted by the Contract Administrator, shall be used as the visual standard to determine the acceptability of the thermal spray metal coating for the entire work.</w:t>
      </w:r>
    </w:p>
    <w:p w14:paraId="12E72356" w14:textId="77777777" w:rsidR="00E85C81" w:rsidRDefault="00E85C81" w:rsidP="00E85C81">
      <w:pPr>
        <w:autoSpaceDE w:val="0"/>
        <w:autoSpaceDN w:val="0"/>
        <w:adjustRightInd w:val="0"/>
        <w:jc w:val="both"/>
        <w:rPr>
          <w:rFonts w:ascii="Arial" w:hAnsi="Arial" w:cs="Arial"/>
          <w:color w:val="000000"/>
          <w:sz w:val="20"/>
        </w:rPr>
      </w:pPr>
    </w:p>
    <w:p w14:paraId="48435F2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thermal metal spray applicators shall demonstrate proficiency in applying the thermal sprayed metal coating on a test patch to the satisfaction of the Contract Administrator prior to commencing full-scale application.  The first 600 mm square block pattern application shall be used for this evaluation by the Contract Administrator.</w:t>
      </w:r>
    </w:p>
    <w:p w14:paraId="5BA71F62" w14:textId="77777777" w:rsidR="00E85C81" w:rsidRDefault="00E85C81" w:rsidP="00E85C81">
      <w:pPr>
        <w:autoSpaceDE w:val="0"/>
        <w:autoSpaceDN w:val="0"/>
        <w:adjustRightInd w:val="0"/>
        <w:jc w:val="both"/>
        <w:rPr>
          <w:rFonts w:ascii="Arial" w:hAnsi="Arial" w:cs="Arial"/>
          <w:color w:val="000000"/>
          <w:sz w:val="20"/>
        </w:rPr>
      </w:pPr>
    </w:p>
    <w:p w14:paraId="56EBA83A" w14:textId="77777777" w:rsidR="00126EE8"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equipment shall be operated according to the manufacturer's latest written instructions, including air pressure, gun distance to work surface, and gun angle relative to the work surface.</w:t>
      </w:r>
    </w:p>
    <w:p w14:paraId="365CE884" w14:textId="77777777" w:rsidR="00126EE8" w:rsidRDefault="00126EE8" w:rsidP="00E85C81">
      <w:pPr>
        <w:autoSpaceDE w:val="0"/>
        <w:autoSpaceDN w:val="0"/>
        <w:adjustRightInd w:val="0"/>
        <w:jc w:val="both"/>
        <w:rPr>
          <w:rFonts w:ascii="Arial" w:hAnsi="Arial" w:cs="Arial"/>
          <w:color w:val="000000"/>
          <w:sz w:val="20"/>
        </w:rPr>
      </w:pPr>
    </w:p>
    <w:p w14:paraId="03527F71" w14:textId="29A191A3"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Thermal metal spraying shall be done in a block pattern, typically 600 mm square.  The sprayed metal shall overlap 50% on each pass to ensure uniform coverage.  The required coating thickness shall be obtained in multiple layers.  Each layer shall be applied at right angles to the previous layer.  The semi-molten or molten particles of metallizing wire shall be firmly adhered to the substrate; free from lumps, chips, blisters, or loosely adhering particles; and have a fine-sprayed texture.</w:t>
      </w:r>
    </w:p>
    <w:p w14:paraId="0EEFCEE5" w14:textId="77777777" w:rsidR="00B96010" w:rsidRDefault="00B96010" w:rsidP="00E85C81">
      <w:pPr>
        <w:tabs>
          <w:tab w:val="left" w:pos="2160"/>
        </w:tabs>
        <w:autoSpaceDE w:val="0"/>
        <w:autoSpaceDN w:val="0"/>
        <w:adjustRightInd w:val="0"/>
        <w:ind w:left="2160" w:hanging="2160"/>
        <w:jc w:val="both"/>
        <w:rPr>
          <w:rFonts w:ascii="Arial" w:hAnsi="Arial" w:cs="Arial"/>
          <w:b/>
          <w:bCs/>
          <w:color w:val="000000"/>
          <w:sz w:val="20"/>
        </w:rPr>
      </w:pPr>
    </w:p>
    <w:p w14:paraId="20E0ED8E"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.07.04.03.03</w:t>
      </w:r>
      <w:r w:rsidR="00E85C81">
        <w:rPr>
          <w:rFonts w:ascii="Arial" w:hAnsi="Arial" w:cs="Arial"/>
          <w:b/>
          <w:bCs/>
          <w:color w:val="000000"/>
          <w:sz w:val="20"/>
        </w:rPr>
        <w:tab/>
        <w:t>Seal Coating of Thermal Sprayed Metal Coatings</w:t>
      </w:r>
    </w:p>
    <w:p w14:paraId="70061A34" w14:textId="77777777" w:rsidR="00E85C81" w:rsidRDefault="00E85C81" w:rsidP="00E85C81">
      <w:pPr>
        <w:autoSpaceDE w:val="0"/>
        <w:autoSpaceDN w:val="0"/>
        <w:adjustRightInd w:val="0"/>
        <w:jc w:val="both"/>
        <w:rPr>
          <w:rFonts w:ascii="Arial" w:hAnsi="Arial" w:cs="Arial"/>
          <w:b/>
          <w:bCs/>
          <w:color w:val="000000"/>
          <w:sz w:val="20"/>
        </w:rPr>
      </w:pPr>
    </w:p>
    <w:p w14:paraId="352830E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thermal sprayed metal coated surfaces shall be seal coated within 6 hours after application of thermal sprayed metal coating</w:t>
      </w:r>
      <w:r w:rsidR="00835E96">
        <w:rPr>
          <w:rFonts w:ascii="Arial" w:hAnsi="Arial" w:cs="Arial"/>
          <w:color w:val="000000"/>
          <w:sz w:val="20"/>
        </w:rPr>
        <w:t xml:space="preserve"> </w:t>
      </w:r>
      <w:r w:rsidR="00DF4DD6">
        <w:rPr>
          <w:rFonts w:ascii="Arial" w:hAnsi="Arial" w:cs="Arial"/>
          <w:color w:val="000000"/>
          <w:sz w:val="20"/>
        </w:rPr>
        <w:t>according</w:t>
      </w:r>
      <w:r w:rsidR="00835E96">
        <w:rPr>
          <w:rFonts w:ascii="Arial" w:hAnsi="Arial" w:cs="Arial"/>
          <w:color w:val="000000"/>
          <w:sz w:val="20"/>
        </w:rPr>
        <w:t xml:space="preserve"> to </w:t>
      </w:r>
      <w:r w:rsidR="00DF4DD6">
        <w:rPr>
          <w:rFonts w:ascii="Arial" w:hAnsi="Arial" w:cs="Arial"/>
          <w:color w:val="000000"/>
          <w:sz w:val="20"/>
        </w:rPr>
        <w:t>SSPC-PA 1</w:t>
      </w:r>
      <w:r w:rsidR="00835E96">
        <w:rPr>
          <w:rFonts w:ascii="Arial" w:hAnsi="Arial" w:cs="Arial"/>
          <w:color w:val="000000"/>
          <w:sz w:val="20"/>
        </w:rPr>
        <w:t>.</w:t>
      </w:r>
    </w:p>
    <w:p w14:paraId="61E80878" w14:textId="77777777" w:rsidR="00E85C81" w:rsidRDefault="00E85C81" w:rsidP="00E85C81">
      <w:pPr>
        <w:autoSpaceDE w:val="0"/>
        <w:autoSpaceDN w:val="0"/>
        <w:adjustRightInd w:val="0"/>
        <w:jc w:val="both"/>
        <w:rPr>
          <w:rFonts w:ascii="Arial" w:hAnsi="Arial" w:cs="Arial"/>
          <w:color w:val="000000"/>
          <w:sz w:val="20"/>
        </w:rPr>
      </w:pPr>
    </w:p>
    <w:p w14:paraId="1D99D08B"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Contamination on thermal sprayed metal coated surfaces, including dust and moisture, shall be removed to the satisfaction of the Contract Administrator prior to the application of the seal coat.  The seal coat materials shall be mixed and applied according to the manufacturer's instructions.  Thinning shall not be done</w:t>
      </w:r>
      <w:r w:rsidR="00EF12A5">
        <w:rPr>
          <w:rFonts w:ascii="Arial" w:hAnsi="Arial" w:cs="Arial"/>
          <w:color w:val="000000"/>
          <w:sz w:val="20"/>
        </w:rPr>
        <w:t>,</w:t>
      </w:r>
      <w:r>
        <w:rPr>
          <w:rFonts w:ascii="Arial" w:hAnsi="Arial" w:cs="Arial"/>
          <w:color w:val="000000"/>
          <w:sz w:val="20"/>
        </w:rPr>
        <w:t xml:space="preserve"> unless approved in writing by the manufacturer and by the Contract Administrator.</w:t>
      </w:r>
    </w:p>
    <w:p w14:paraId="30E21C05" w14:textId="77777777" w:rsidR="00E85C81" w:rsidRDefault="00E85C81" w:rsidP="00E85C81">
      <w:pPr>
        <w:autoSpaceDE w:val="0"/>
        <w:autoSpaceDN w:val="0"/>
        <w:adjustRightInd w:val="0"/>
        <w:jc w:val="both"/>
        <w:rPr>
          <w:rFonts w:ascii="Arial" w:hAnsi="Arial" w:cs="Arial"/>
          <w:color w:val="000000"/>
          <w:sz w:val="20"/>
        </w:rPr>
      </w:pPr>
    </w:p>
    <w:p w14:paraId="6D59B62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The minimum dry film thickness shall be </w:t>
      </w:r>
      <w:r w:rsidR="0097348B">
        <w:rPr>
          <w:rFonts w:ascii="Arial" w:hAnsi="Arial" w:cs="Arial"/>
          <w:color w:val="000000"/>
          <w:sz w:val="20"/>
        </w:rPr>
        <w:t>100</w:t>
      </w:r>
      <w:r>
        <w:rPr>
          <w:rFonts w:ascii="Arial" w:hAnsi="Arial" w:cs="Arial"/>
          <w:color w:val="000000"/>
          <w:sz w:val="20"/>
        </w:rPr>
        <w:t xml:space="preserve"> µm.</w:t>
      </w:r>
    </w:p>
    <w:p w14:paraId="25AD8A7A" w14:textId="77777777" w:rsidR="00E85C81" w:rsidRDefault="00E85C81" w:rsidP="00E85C81">
      <w:pPr>
        <w:autoSpaceDE w:val="0"/>
        <w:autoSpaceDN w:val="0"/>
        <w:adjustRightInd w:val="0"/>
        <w:jc w:val="both"/>
        <w:rPr>
          <w:rFonts w:ascii="Arial" w:hAnsi="Arial" w:cs="Arial"/>
          <w:color w:val="000000"/>
          <w:sz w:val="20"/>
        </w:rPr>
      </w:pPr>
    </w:p>
    <w:p w14:paraId="0DA6267E"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.07.04.03.04</w:t>
      </w:r>
      <w:r w:rsidR="00E85C81">
        <w:rPr>
          <w:rFonts w:ascii="Arial" w:hAnsi="Arial" w:cs="Arial"/>
          <w:b/>
          <w:bCs/>
          <w:color w:val="000000"/>
          <w:sz w:val="20"/>
        </w:rPr>
        <w:tab/>
        <w:t>Repair of Hot Dip Galvanizing</w:t>
      </w:r>
    </w:p>
    <w:p w14:paraId="3A1F5DC8" w14:textId="77777777" w:rsidR="00E85C81" w:rsidRPr="00AB0478" w:rsidRDefault="00E85C81" w:rsidP="00E85C81">
      <w:pPr>
        <w:autoSpaceDE w:val="0"/>
        <w:autoSpaceDN w:val="0"/>
        <w:adjustRightInd w:val="0"/>
        <w:jc w:val="both"/>
        <w:rPr>
          <w:rFonts w:ascii="Arial" w:hAnsi="Arial" w:cs="Arial"/>
          <w:b/>
          <w:bCs/>
          <w:sz w:val="20"/>
        </w:rPr>
      </w:pPr>
    </w:p>
    <w:p w14:paraId="605D895C" w14:textId="77777777" w:rsidR="00E85C81" w:rsidRPr="00AB0478" w:rsidRDefault="00E85C81" w:rsidP="00E85C81">
      <w:pPr>
        <w:autoSpaceDE w:val="0"/>
        <w:autoSpaceDN w:val="0"/>
        <w:adjustRightInd w:val="0"/>
        <w:jc w:val="both"/>
        <w:rPr>
          <w:rFonts w:ascii="Arial" w:hAnsi="Arial" w:cs="Arial"/>
          <w:sz w:val="20"/>
        </w:rPr>
      </w:pPr>
      <w:r w:rsidRPr="00AB0478">
        <w:rPr>
          <w:rFonts w:ascii="Arial" w:hAnsi="Arial" w:cs="Arial"/>
          <w:sz w:val="20"/>
        </w:rPr>
        <w:t>The Contract Administrator</w:t>
      </w:r>
      <w:r w:rsidR="006F77C0" w:rsidRPr="00AB0478">
        <w:rPr>
          <w:rFonts w:ascii="Arial" w:hAnsi="Arial" w:cs="Arial"/>
          <w:sz w:val="20"/>
        </w:rPr>
        <w:t xml:space="preserve"> shall be notified </w:t>
      </w:r>
      <w:r w:rsidRPr="00AB0478">
        <w:rPr>
          <w:rFonts w:ascii="Arial" w:hAnsi="Arial" w:cs="Arial"/>
          <w:sz w:val="20"/>
        </w:rPr>
        <w:t>24 hours in advance of their intention to carry out the repair of damaged coatings.</w:t>
      </w:r>
    </w:p>
    <w:p w14:paraId="7F6B881A" w14:textId="77777777" w:rsidR="00E85C81" w:rsidRPr="00AB0478" w:rsidRDefault="00E85C81" w:rsidP="00E85C81">
      <w:pPr>
        <w:autoSpaceDE w:val="0"/>
        <w:autoSpaceDN w:val="0"/>
        <w:adjustRightInd w:val="0"/>
        <w:jc w:val="both"/>
        <w:rPr>
          <w:rFonts w:ascii="Arial" w:hAnsi="Arial" w:cs="Arial"/>
          <w:sz w:val="20"/>
        </w:rPr>
      </w:pPr>
    </w:p>
    <w:p w14:paraId="5B514D0C" w14:textId="77777777" w:rsidR="00E85C81" w:rsidRPr="00AB0478" w:rsidRDefault="00C96861" w:rsidP="00B96010">
      <w:pPr>
        <w:jc w:val="both"/>
        <w:rPr>
          <w:rFonts w:ascii="Arial" w:hAnsi="Arial" w:cs="Arial"/>
          <w:kern w:val="2"/>
          <w:sz w:val="20"/>
          <w:szCs w:val="20"/>
        </w:rPr>
      </w:pPr>
      <w:r w:rsidRPr="00AB0478">
        <w:rPr>
          <w:rFonts w:ascii="Arial" w:hAnsi="Arial" w:cs="Arial"/>
          <w:sz w:val="20"/>
        </w:rPr>
        <w:t>Damaged and uncoated areas in galvanized coating shall be repaired, only if the cumulative total of the damaged and uncoated areas does not exceed 2% of the total area of a fabricated assembly or 0.02</w:t>
      </w:r>
      <w:r w:rsidR="00EF12A5">
        <w:rPr>
          <w:rFonts w:ascii="Arial" w:hAnsi="Arial" w:cs="Arial"/>
          <w:sz w:val="20"/>
        </w:rPr>
        <w:t xml:space="preserve"> </w:t>
      </w:r>
      <w:r w:rsidRPr="00AB0478">
        <w:rPr>
          <w:rFonts w:ascii="Arial" w:hAnsi="Arial" w:cs="Arial"/>
          <w:sz w:val="20"/>
        </w:rPr>
        <w:t>m</w:t>
      </w:r>
      <w:r w:rsidR="00EF12A5">
        <w:rPr>
          <w:rFonts w:ascii="Arial" w:hAnsi="Arial" w:cs="Arial"/>
          <w:sz w:val="20"/>
        </w:rPr>
        <w:t>²</w:t>
      </w:r>
      <w:r w:rsidRPr="00AB0478">
        <w:rPr>
          <w:rFonts w:ascii="Arial" w:hAnsi="Arial" w:cs="Arial"/>
          <w:sz w:val="20"/>
        </w:rPr>
        <w:t xml:space="preserve">, whichever is smaller. </w:t>
      </w:r>
      <w:r w:rsidR="00EF12A5">
        <w:rPr>
          <w:rFonts w:ascii="Arial" w:hAnsi="Arial" w:cs="Arial"/>
          <w:sz w:val="20"/>
        </w:rPr>
        <w:t xml:space="preserve"> </w:t>
      </w:r>
      <w:r w:rsidRPr="00AB0478">
        <w:rPr>
          <w:rFonts w:ascii="Arial" w:hAnsi="Arial" w:cs="Arial"/>
          <w:sz w:val="20"/>
        </w:rPr>
        <w:t xml:space="preserve">If the cumulative total of the damaged or uncoated area exceeds the above, then the damaged coating shall be stripped and </w:t>
      </w:r>
      <w:r w:rsidR="00AB0478" w:rsidRPr="00AB0478">
        <w:rPr>
          <w:rFonts w:ascii="Arial" w:hAnsi="Arial" w:cs="Arial"/>
          <w:sz w:val="20"/>
        </w:rPr>
        <w:t>the component re</w:t>
      </w:r>
      <w:r w:rsidRPr="00AB0478">
        <w:rPr>
          <w:rFonts w:ascii="Arial" w:hAnsi="Arial" w:cs="Arial"/>
          <w:sz w:val="20"/>
        </w:rPr>
        <w:t>-dipped in a galvanizing bath according to ASTM A123/A123M.</w:t>
      </w:r>
    </w:p>
    <w:p w14:paraId="5905AC16" w14:textId="77777777" w:rsidR="00E85C81" w:rsidRPr="00AB0478" w:rsidRDefault="00E85C81" w:rsidP="00E85C81">
      <w:pPr>
        <w:autoSpaceDE w:val="0"/>
        <w:autoSpaceDN w:val="0"/>
        <w:adjustRightInd w:val="0"/>
        <w:jc w:val="both"/>
        <w:rPr>
          <w:rFonts w:ascii="Arial" w:hAnsi="Arial" w:cs="Arial"/>
          <w:sz w:val="20"/>
        </w:rPr>
      </w:pPr>
    </w:p>
    <w:p w14:paraId="49A7A2F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lastRenderedPageBreak/>
        <w:t>Damaged and uncoated areas shall be cleaned of all rust and other contaminants and repaired using one of the following methods:</w:t>
      </w:r>
    </w:p>
    <w:p w14:paraId="3F23581C" w14:textId="77777777" w:rsidR="00E85C81" w:rsidRDefault="00E85C81" w:rsidP="00E85C81">
      <w:pPr>
        <w:autoSpaceDE w:val="0"/>
        <w:autoSpaceDN w:val="0"/>
        <w:adjustRightInd w:val="0"/>
        <w:jc w:val="both"/>
        <w:rPr>
          <w:rFonts w:ascii="Arial" w:hAnsi="Arial" w:cs="Arial"/>
          <w:color w:val="000000"/>
          <w:sz w:val="20"/>
        </w:rPr>
      </w:pPr>
    </w:p>
    <w:p w14:paraId="49F81279" w14:textId="77777777" w:rsidR="00E85C81" w:rsidRDefault="00E85C81" w:rsidP="00B96010">
      <w:pPr>
        <w:pStyle w:val="BodyTextIndent2"/>
        <w:tabs>
          <w:tab w:val="clear" w:pos="0"/>
          <w:tab w:val="clear" w:pos="720"/>
          <w:tab w:val="clear" w:pos="1440"/>
          <w:tab w:val="clear" w:pos="2160"/>
          <w:tab w:val="clear" w:pos="2880"/>
          <w:tab w:val="clear" w:pos="3600"/>
          <w:tab w:val="clear" w:pos="4320"/>
          <w:tab w:val="left" w:pos="360"/>
        </w:tabs>
        <w:spacing w:line="240" w:lineRule="auto"/>
        <w:ind w:left="360" w:hanging="360"/>
        <w:rPr>
          <w:rFonts w:ascii="Arial" w:hAnsi="Arial" w:cs="Arial"/>
          <w:strike w:val="0"/>
        </w:rPr>
      </w:pPr>
      <w:r>
        <w:rPr>
          <w:rFonts w:ascii="Arial" w:hAnsi="Arial" w:cs="Arial"/>
          <w:strike w:val="0"/>
        </w:rPr>
        <w:t>a)</w:t>
      </w:r>
      <w:r>
        <w:rPr>
          <w:rFonts w:ascii="Arial" w:hAnsi="Arial" w:cs="Arial"/>
          <w:strike w:val="0"/>
        </w:rPr>
        <w:tab/>
        <w:t>Soldering Method Using Zinc-Tin-Copper Solder</w:t>
      </w:r>
    </w:p>
    <w:p w14:paraId="4CE97FCD" w14:textId="77777777" w:rsidR="00E85C81" w:rsidRDefault="00E85C81" w:rsidP="00E85C81">
      <w:pPr>
        <w:autoSpaceDE w:val="0"/>
        <w:autoSpaceDN w:val="0"/>
        <w:adjustRightInd w:val="0"/>
        <w:jc w:val="both"/>
        <w:rPr>
          <w:rFonts w:ascii="Arial" w:hAnsi="Arial" w:cs="Arial"/>
          <w:color w:val="000000"/>
          <w:sz w:val="20"/>
        </w:rPr>
      </w:pPr>
    </w:p>
    <w:p w14:paraId="34D8BF21" w14:textId="728F2BCB" w:rsidR="00E85C81" w:rsidRDefault="00E85C81" w:rsidP="00E85C81">
      <w:pPr>
        <w:autoSpaceDE w:val="0"/>
        <w:autoSpaceDN w:val="0"/>
        <w:adjustRightInd w:val="0"/>
        <w:ind w:left="360"/>
        <w:jc w:val="both"/>
        <w:rPr>
          <w:rFonts w:ascii="Arial" w:hAnsi="Arial" w:cs="Arial"/>
          <w:color w:val="000000"/>
          <w:sz w:val="20"/>
        </w:rPr>
      </w:pPr>
      <w:r>
        <w:rPr>
          <w:rFonts w:ascii="Arial" w:hAnsi="Arial" w:cs="Arial"/>
          <w:color w:val="000000"/>
          <w:sz w:val="20"/>
        </w:rPr>
        <w:t>The surface preparation of damaged and uncoated areas and the application of the flux and zinc-tin-copper solder shall be according to ASTM A780 and the manufacturer's recommendations.  The finished thickness of the metal coating in the repaired area shall be a minimum of 90 µm.  The repaired surface shall be ground flush with the surrounding galvanized coating.</w:t>
      </w:r>
    </w:p>
    <w:p w14:paraId="7A291ECA" w14:textId="77777777" w:rsidR="00E85C81" w:rsidRDefault="00E85C81" w:rsidP="00E85C81">
      <w:pPr>
        <w:autoSpaceDE w:val="0"/>
        <w:autoSpaceDN w:val="0"/>
        <w:adjustRightInd w:val="0"/>
        <w:ind w:left="360"/>
        <w:jc w:val="both"/>
        <w:rPr>
          <w:rFonts w:ascii="Arial" w:hAnsi="Arial" w:cs="Arial"/>
          <w:color w:val="000000"/>
          <w:sz w:val="20"/>
        </w:rPr>
      </w:pPr>
    </w:p>
    <w:p w14:paraId="168F285E" w14:textId="77777777" w:rsidR="00E85C81" w:rsidRDefault="00E85C81" w:rsidP="00E85C81">
      <w:pPr>
        <w:autoSpaceDE w:val="0"/>
        <w:autoSpaceDN w:val="0"/>
        <w:adjustRightInd w:val="0"/>
        <w:ind w:left="360"/>
        <w:jc w:val="both"/>
        <w:rPr>
          <w:rFonts w:ascii="Arial" w:hAnsi="Arial" w:cs="Arial"/>
          <w:color w:val="000000"/>
          <w:sz w:val="20"/>
        </w:rPr>
      </w:pPr>
      <w:r w:rsidRPr="001C73D9">
        <w:rPr>
          <w:rFonts w:ascii="Arial" w:hAnsi="Arial" w:cs="Arial"/>
          <w:color w:val="000000"/>
          <w:sz w:val="20"/>
        </w:rPr>
        <w:t>For components that are to be subsequently paint coated, repair by soldering shall be performed prior to surface preparation for paint coating application.</w:t>
      </w:r>
    </w:p>
    <w:p w14:paraId="0D0C50BA" w14:textId="77777777" w:rsidR="004C4B9B" w:rsidRDefault="004C4B9B" w:rsidP="00B96010">
      <w:pPr>
        <w:tabs>
          <w:tab w:val="left" w:pos="360"/>
        </w:tabs>
        <w:autoSpaceDE w:val="0"/>
        <w:autoSpaceDN w:val="0"/>
        <w:adjustRightInd w:val="0"/>
        <w:ind w:left="360" w:hanging="360"/>
        <w:jc w:val="both"/>
        <w:rPr>
          <w:rFonts w:ascii="Arial" w:hAnsi="Arial" w:cs="Arial"/>
          <w:color w:val="000000"/>
          <w:sz w:val="20"/>
        </w:rPr>
      </w:pPr>
    </w:p>
    <w:p w14:paraId="2C81BA5A" w14:textId="77777777" w:rsidR="00E85C81" w:rsidRDefault="00E85C81" w:rsidP="00B96010">
      <w:pPr>
        <w:tabs>
          <w:tab w:val="left" w:pos="360"/>
        </w:tabs>
        <w:autoSpaceDE w:val="0"/>
        <w:autoSpaceDN w:val="0"/>
        <w:adjustRightInd w:val="0"/>
        <w:ind w:left="360" w:hanging="360"/>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Thermal Metal Spraying</w:t>
      </w:r>
    </w:p>
    <w:p w14:paraId="07D6CCD1" w14:textId="77777777" w:rsidR="00E85C81" w:rsidRPr="00AB0478" w:rsidRDefault="00E85C81" w:rsidP="00E85C81">
      <w:pPr>
        <w:autoSpaceDE w:val="0"/>
        <w:autoSpaceDN w:val="0"/>
        <w:adjustRightInd w:val="0"/>
        <w:jc w:val="both"/>
        <w:rPr>
          <w:rFonts w:ascii="Arial" w:hAnsi="Arial" w:cs="Arial"/>
          <w:sz w:val="20"/>
        </w:rPr>
      </w:pPr>
    </w:p>
    <w:p w14:paraId="567C114A" w14:textId="2D838124" w:rsidR="00E85C81" w:rsidRPr="00AB0478" w:rsidRDefault="00C96861" w:rsidP="00837E47">
      <w:pPr>
        <w:autoSpaceDE w:val="0"/>
        <w:autoSpaceDN w:val="0"/>
        <w:adjustRightInd w:val="0"/>
        <w:ind w:left="360"/>
        <w:jc w:val="both"/>
        <w:rPr>
          <w:rFonts w:ascii="Arial" w:hAnsi="Arial" w:cs="Arial"/>
          <w:sz w:val="20"/>
        </w:rPr>
      </w:pPr>
      <w:r w:rsidRPr="00AB0478">
        <w:rPr>
          <w:rFonts w:ascii="Arial" w:hAnsi="Arial" w:cs="Arial"/>
          <w:sz w:val="20"/>
        </w:rPr>
        <w:t>The surface preparation and application of thermal spray metal coating shall be done according to</w:t>
      </w:r>
      <w:r w:rsidR="00837E47">
        <w:rPr>
          <w:rFonts w:ascii="Arial" w:hAnsi="Arial" w:cs="Arial"/>
          <w:sz w:val="20"/>
        </w:rPr>
        <w:t xml:space="preserve"> </w:t>
      </w:r>
      <w:r w:rsidRPr="00AB0478">
        <w:rPr>
          <w:rFonts w:ascii="Arial" w:hAnsi="Arial" w:cs="Arial"/>
          <w:sz w:val="20"/>
        </w:rPr>
        <w:t>SSPC-CS 23.00/AWS C2.23M/NACE No.12 to provide a thickness of</w:t>
      </w:r>
      <w:r w:rsidR="00B821D1" w:rsidRPr="00AB0478">
        <w:rPr>
          <w:rFonts w:ascii="Arial" w:hAnsi="Arial" w:cs="Arial"/>
          <w:sz w:val="20"/>
        </w:rPr>
        <w:t xml:space="preserve"> </w:t>
      </w:r>
      <w:r w:rsidRPr="00AB0478">
        <w:rPr>
          <w:rFonts w:ascii="Arial" w:hAnsi="Arial" w:cs="Arial"/>
          <w:sz w:val="20"/>
        </w:rPr>
        <w:t>200</w:t>
      </w:r>
      <w:r w:rsidR="00E4305E">
        <w:rPr>
          <w:rFonts w:ascii="Arial" w:hAnsi="Arial" w:cs="Arial"/>
          <w:sz w:val="20"/>
        </w:rPr>
        <w:t>-400</w:t>
      </w:r>
      <w:r w:rsidRPr="00AB0478">
        <w:rPr>
          <w:rFonts w:ascii="Arial" w:hAnsi="Arial" w:cs="Arial"/>
          <w:sz w:val="20"/>
        </w:rPr>
        <w:t xml:space="preserve"> µm, applied in two separate coats.</w:t>
      </w:r>
    </w:p>
    <w:p w14:paraId="70B039E4" w14:textId="77777777" w:rsidR="00E85C81" w:rsidRPr="00AB0478" w:rsidRDefault="00E85C81" w:rsidP="00837E47">
      <w:pPr>
        <w:autoSpaceDE w:val="0"/>
        <w:autoSpaceDN w:val="0"/>
        <w:adjustRightInd w:val="0"/>
        <w:ind w:left="360"/>
        <w:jc w:val="both"/>
        <w:rPr>
          <w:rFonts w:ascii="Arial" w:hAnsi="Arial" w:cs="Arial"/>
          <w:sz w:val="20"/>
        </w:rPr>
      </w:pPr>
    </w:p>
    <w:p w14:paraId="33A9E341" w14:textId="34E6F60C" w:rsidR="00E85C81" w:rsidRPr="00AB0478" w:rsidRDefault="00E85C81" w:rsidP="00E85C81">
      <w:pPr>
        <w:autoSpaceDE w:val="0"/>
        <w:autoSpaceDN w:val="0"/>
        <w:adjustRightInd w:val="0"/>
        <w:ind w:left="360"/>
        <w:jc w:val="both"/>
        <w:rPr>
          <w:rFonts w:ascii="Arial" w:hAnsi="Arial" w:cs="Arial"/>
          <w:sz w:val="20"/>
        </w:rPr>
      </w:pPr>
      <w:r w:rsidRPr="00AB0478">
        <w:rPr>
          <w:rFonts w:ascii="Arial" w:hAnsi="Arial" w:cs="Arial"/>
          <w:sz w:val="20"/>
        </w:rPr>
        <w:t>The metal coating on the repaired areas shall have a</w:t>
      </w:r>
      <w:r w:rsidR="00835E96" w:rsidRPr="00AB0478">
        <w:rPr>
          <w:rFonts w:ascii="Arial" w:hAnsi="Arial" w:cs="Arial"/>
          <w:sz w:val="20"/>
        </w:rPr>
        <w:t>n</w:t>
      </w:r>
      <w:r w:rsidRPr="00AB0478">
        <w:rPr>
          <w:rFonts w:ascii="Arial" w:hAnsi="Arial" w:cs="Arial"/>
          <w:sz w:val="20"/>
        </w:rPr>
        <w:t xml:space="preserve"> adhesion of </w:t>
      </w:r>
      <w:r w:rsidR="00B821D1" w:rsidRPr="00AB0478">
        <w:rPr>
          <w:rFonts w:ascii="Arial" w:hAnsi="Arial" w:cs="Arial"/>
          <w:sz w:val="20"/>
        </w:rPr>
        <w:t xml:space="preserve">minimum </w:t>
      </w:r>
      <w:r w:rsidRPr="00AB0478">
        <w:rPr>
          <w:rFonts w:ascii="Arial" w:hAnsi="Arial" w:cs="Arial"/>
          <w:sz w:val="20"/>
        </w:rPr>
        <w:t>2.8 MPa</w:t>
      </w:r>
      <w:r w:rsidR="00835E96" w:rsidRPr="00AB0478">
        <w:rPr>
          <w:rFonts w:ascii="Arial" w:hAnsi="Arial" w:cs="Arial"/>
          <w:sz w:val="20"/>
        </w:rPr>
        <w:t xml:space="preserve"> </w:t>
      </w:r>
      <w:r w:rsidRPr="00AB0478">
        <w:rPr>
          <w:rFonts w:ascii="Arial" w:hAnsi="Arial" w:cs="Arial"/>
          <w:sz w:val="20"/>
        </w:rPr>
        <w:t>when tested according to ASTM D4541 using either Type III or Type V self alignment tester.</w:t>
      </w:r>
    </w:p>
    <w:p w14:paraId="177FFF2B" w14:textId="77777777" w:rsidR="00E85C81" w:rsidRPr="00AB0478" w:rsidRDefault="00E85C81" w:rsidP="00B96010">
      <w:pPr>
        <w:autoSpaceDE w:val="0"/>
        <w:autoSpaceDN w:val="0"/>
        <w:adjustRightInd w:val="0"/>
        <w:ind w:left="360"/>
        <w:jc w:val="both"/>
        <w:rPr>
          <w:rFonts w:ascii="Arial" w:hAnsi="Arial" w:cs="Arial"/>
          <w:sz w:val="20"/>
        </w:rPr>
      </w:pPr>
    </w:p>
    <w:p w14:paraId="246CE432" w14:textId="48A27B5B" w:rsidR="00E85C81" w:rsidRDefault="00E85C81" w:rsidP="00E85C81">
      <w:pPr>
        <w:autoSpaceDE w:val="0"/>
        <w:autoSpaceDN w:val="0"/>
        <w:adjustRightInd w:val="0"/>
        <w:ind w:left="360"/>
        <w:jc w:val="both"/>
        <w:rPr>
          <w:rFonts w:ascii="Arial" w:hAnsi="Arial" w:cs="Arial"/>
          <w:color w:val="000000"/>
          <w:sz w:val="20"/>
        </w:rPr>
      </w:pPr>
      <w:r>
        <w:rPr>
          <w:rFonts w:ascii="Arial" w:hAnsi="Arial" w:cs="Arial"/>
          <w:color w:val="000000"/>
          <w:sz w:val="20"/>
        </w:rPr>
        <w:t>When metallizing is to be used for repair of damaged galvanized coating of structural components that are to be subsequently painted, it shall be performed immediately after the surface preparation of the repair area to the specified surface preparation standards</w:t>
      </w:r>
      <w:r w:rsidRPr="00BF486A">
        <w:rPr>
          <w:rFonts w:ascii="Arial" w:hAnsi="Arial" w:cs="Arial"/>
          <w:color w:val="000000"/>
          <w:sz w:val="20"/>
        </w:rPr>
        <w:t xml:space="preserve"> </w:t>
      </w:r>
      <w:r>
        <w:rPr>
          <w:rFonts w:ascii="Arial" w:hAnsi="Arial" w:cs="Arial"/>
          <w:color w:val="000000"/>
          <w:sz w:val="20"/>
        </w:rPr>
        <w:t xml:space="preserve">and sweep blasting of the entire component, prior to the application of the prime coat of the paint coating system. </w:t>
      </w:r>
      <w:r w:rsidR="00B96010">
        <w:rPr>
          <w:rFonts w:ascii="Arial" w:hAnsi="Arial" w:cs="Arial"/>
          <w:color w:val="000000"/>
          <w:sz w:val="20"/>
        </w:rPr>
        <w:t xml:space="preserve"> </w:t>
      </w:r>
      <w:r>
        <w:rPr>
          <w:rFonts w:ascii="Arial" w:hAnsi="Arial" w:cs="Arial"/>
          <w:color w:val="000000"/>
          <w:sz w:val="20"/>
        </w:rPr>
        <w:t>The prime coat of the paint coating system shall be applied within 6 hours of repair by metallizing.</w:t>
      </w:r>
    </w:p>
    <w:p w14:paraId="1C632143" w14:textId="77777777" w:rsidR="00BA053E" w:rsidRDefault="00BA053E" w:rsidP="00E85C81">
      <w:pPr>
        <w:autoSpaceDE w:val="0"/>
        <w:autoSpaceDN w:val="0"/>
        <w:adjustRightInd w:val="0"/>
        <w:ind w:left="360"/>
        <w:jc w:val="both"/>
        <w:rPr>
          <w:rFonts w:ascii="Arial" w:hAnsi="Arial" w:cs="Arial"/>
          <w:color w:val="000000"/>
          <w:sz w:val="20"/>
        </w:rPr>
      </w:pPr>
    </w:p>
    <w:p w14:paraId="007B2843" w14:textId="77777777" w:rsidR="00E85C81" w:rsidRPr="00126177" w:rsidRDefault="00E85C81" w:rsidP="00E85C81">
      <w:pPr>
        <w:widowControl w:val="0"/>
        <w:tabs>
          <w:tab w:val="left" w:pos="360"/>
        </w:tabs>
        <w:jc w:val="both"/>
        <w:rPr>
          <w:rFonts w:ascii="Arial" w:hAnsi="Arial" w:cs="Arial"/>
          <w:sz w:val="20"/>
          <w:szCs w:val="20"/>
        </w:rPr>
      </w:pPr>
      <w:r w:rsidRPr="00126177">
        <w:rPr>
          <w:rFonts w:ascii="Arial" w:hAnsi="Arial" w:cs="Arial"/>
          <w:sz w:val="20"/>
          <w:szCs w:val="20"/>
        </w:rPr>
        <w:t>c)</w:t>
      </w:r>
      <w:r w:rsidRPr="00126177">
        <w:rPr>
          <w:rFonts w:ascii="Arial" w:hAnsi="Arial" w:cs="Arial"/>
          <w:sz w:val="20"/>
          <w:szCs w:val="20"/>
        </w:rPr>
        <w:tab/>
      </w:r>
      <w:r>
        <w:rPr>
          <w:rFonts w:ascii="Arial" w:hAnsi="Arial" w:cs="Arial"/>
          <w:sz w:val="20"/>
          <w:szCs w:val="20"/>
        </w:rPr>
        <w:t>E</w:t>
      </w:r>
      <w:r w:rsidRPr="00126177">
        <w:rPr>
          <w:rFonts w:ascii="Arial" w:hAnsi="Arial" w:cs="Arial"/>
          <w:sz w:val="20"/>
          <w:szCs w:val="20"/>
        </w:rPr>
        <w:t xml:space="preserve">poxy </w:t>
      </w:r>
      <w:r>
        <w:rPr>
          <w:rFonts w:ascii="Arial" w:hAnsi="Arial" w:cs="Arial"/>
          <w:sz w:val="20"/>
          <w:szCs w:val="20"/>
        </w:rPr>
        <w:t>Z</w:t>
      </w:r>
      <w:r w:rsidRPr="00126177">
        <w:rPr>
          <w:rFonts w:ascii="Arial" w:hAnsi="Arial" w:cs="Arial"/>
          <w:sz w:val="20"/>
          <w:szCs w:val="20"/>
        </w:rPr>
        <w:t>inc/</w:t>
      </w:r>
      <w:r>
        <w:rPr>
          <w:rFonts w:ascii="Arial" w:hAnsi="Arial" w:cs="Arial"/>
          <w:sz w:val="20"/>
          <w:szCs w:val="20"/>
        </w:rPr>
        <w:t>E</w:t>
      </w:r>
      <w:r w:rsidRPr="00126177">
        <w:rPr>
          <w:rFonts w:ascii="Arial" w:hAnsi="Arial" w:cs="Arial"/>
          <w:sz w:val="20"/>
          <w:szCs w:val="20"/>
        </w:rPr>
        <w:t>poxy/</w:t>
      </w:r>
      <w:r>
        <w:rPr>
          <w:rFonts w:ascii="Arial" w:hAnsi="Arial" w:cs="Arial"/>
          <w:sz w:val="20"/>
          <w:szCs w:val="20"/>
        </w:rPr>
        <w:t>P</w:t>
      </w:r>
      <w:r w:rsidRPr="00126177">
        <w:rPr>
          <w:rFonts w:ascii="Arial" w:hAnsi="Arial" w:cs="Arial"/>
          <w:sz w:val="20"/>
          <w:szCs w:val="20"/>
        </w:rPr>
        <w:t xml:space="preserve">olyurethane </w:t>
      </w:r>
      <w:r>
        <w:rPr>
          <w:rFonts w:ascii="Arial" w:hAnsi="Arial" w:cs="Arial"/>
          <w:sz w:val="20"/>
          <w:szCs w:val="20"/>
        </w:rPr>
        <w:t>P</w:t>
      </w:r>
      <w:r w:rsidRPr="00126177">
        <w:rPr>
          <w:rFonts w:ascii="Arial" w:hAnsi="Arial" w:cs="Arial"/>
          <w:sz w:val="20"/>
          <w:szCs w:val="20"/>
        </w:rPr>
        <w:t xml:space="preserve">aint </w:t>
      </w:r>
      <w:r>
        <w:rPr>
          <w:rFonts w:ascii="Arial" w:hAnsi="Arial" w:cs="Arial"/>
          <w:sz w:val="20"/>
          <w:szCs w:val="20"/>
        </w:rPr>
        <w:t>S</w:t>
      </w:r>
      <w:r w:rsidRPr="00126177">
        <w:rPr>
          <w:rFonts w:ascii="Arial" w:hAnsi="Arial" w:cs="Arial"/>
          <w:sz w:val="20"/>
          <w:szCs w:val="20"/>
        </w:rPr>
        <w:t>ystem</w:t>
      </w:r>
    </w:p>
    <w:p w14:paraId="0FC43A81" w14:textId="77777777" w:rsidR="00E85C81" w:rsidRPr="00126177" w:rsidRDefault="00E85C81" w:rsidP="00E85C81">
      <w:pPr>
        <w:widowControl w:val="0"/>
        <w:jc w:val="both"/>
        <w:rPr>
          <w:rFonts w:ascii="Arial" w:hAnsi="Arial" w:cs="Arial"/>
          <w:sz w:val="20"/>
          <w:szCs w:val="20"/>
        </w:rPr>
      </w:pPr>
    </w:p>
    <w:p w14:paraId="76052820" w14:textId="77777777" w:rsidR="00E85C81" w:rsidRPr="00126177" w:rsidRDefault="00E85C81" w:rsidP="00E85C81">
      <w:pPr>
        <w:widowControl w:val="0"/>
        <w:ind w:left="360"/>
        <w:jc w:val="both"/>
        <w:rPr>
          <w:rFonts w:ascii="Arial" w:hAnsi="Arial" w:cs="Arial"/>
          <w:kern w:val="2"/>
          <w:sz w:val="20"/>
          <w:szCs w:val="20"/>
        </w:rPr>
      </w:pPr>
      <w:r w:rsidRPr="00126177">
        <w:rPr>
          <w:rFonts w:ascii="Arial" w:hAnsi="Arial" w:cs="Arial"/>
          <w:sz w:val="20"/>
          <w:szCs w:val="20"/>
        </w:rPr>
        <w:t>T</w:t>
      </w:r>
      <w:r w:rsidRPr="00126177">
        <w:rPr>
          <w:rFonts w:ascii="Arial" w:hAnsi="Arial" w:cs="Arial"/>
          <w:kern w:val="2"/>
          <w:sz w:val="20"/>
          <w:szCs w:val="20"/>
        </w:rPr>
        <w:t xml:space="preserve">his method of repair of metal coating is permitted </w:t>
      </w:r>
      <w:r>
        <w:rPr>
          <w:rFonts w:ascii="Arial" w:hAnsi="Arial" w:cs="Arial"/>
          <w:kern w:val="2"/>
          <w:sz w:val="20"/>
          <w:szCs w:val="20"/>
        </w:rPr>
        <w:t xml:space="preserve">on sign support structures and sectional steel high mast lighting poles </w:t>
      </w:r>
      <w:r w:rsidRPr="00126177">
        <w:rPr>
          <w:rFonts w:ascii="Arial" w:hAnsi="Arial" w:cs="Arial"/>
          <w:kern w:val="2"/>
          <w:sz w:val="20"/>
          <w:szCs w:val="20"/>
        </w:rPr>
        <w:t>when:</w:t>
      </w:r>
    </w:p>
    <w:p w14:paraId="3EE140FC" w14:textId="77777777" w:rsidR="00E85C81" w:rsidRPr="00126177" w:rsidRDefault="00E85C81" w:rsidP="00E85C81">
      <w:pPr>
        <w:ind w:left="360"/>
        <w:jc w:val="both"/>
        <w:rPr>
          <w:rFonts w:ascii="Arial" w:hAnsi="Arial" w:cs="Arial"/>
          <w:kern w:val="2"/>
          <w:sz w:val="20"/>
          <w:szCs w:val="20"/>
        </w:rPr>
      </w:pPr>
    </w:p>
    <w:p w14:paraId="6286CE40" w14:textId="77777777" w:rsidR="00E85C81" w:rsidRPr="00126177" w:rsidRDefault="00E85C81" w:rsidP="00E85C81">
      <w:pPr>
        <w:tabs>
          <w:tab w:val="left" w:pos="709"/>
        </w:tabs>
        <w:ind w:left="720" w:hanging="360"/>
        <w:jc w:val="both"/>
        <w:rPr>
          <w:rFonts w:ascii="Arial" w:hAnsi="Arial" w:cs="Arial"/>
          <w:kern w:val="2"/>
          <w:sz w:val="20"/>
          <w:szCs w:val="20"/>
        </w:rPr>
      </w:pPr>
      <w:proofErr w:type="spellStart"/>
      <w:r>
        <w:rPr>
          <w:rFonts w:ascii="Arial" w:hAnsi="Arial" w:cs="Arial"/>
          <w:kern w:val="2"/>
          <w:sz w:val="20"/>
          <w:szCs w:val="20"/>
        </w:rPr>
        <w:t>i</w:t>
      </w:r>
      <w:proofErr w:type="spellEnd"/>
      <w:r>
        <w:rPr>
          <w:rFonts w:ascii="Arial" w:hAnsi="Arial" w:cs="Arial"/>
          <w:kern w:val="2"/>
          <w:sz w:val="20"/>
          <w:szCs w:val="20"/>
        </w:rPr>
        <w:t>.</w:t>
      </w:r>
      <w:r>
        <w:rPr>
          <w:rFonts w:ascii="Arial" w:hAnsi="Arial" w:cs="Arial"/>
          <w:kern w:val="2"/>
          <w:sz w:val="20"/>
          <w:szCs w:val="20"/>
        </w:rPr>
        <w:tab/>
      </w:r>
      <w:r w:rsidRPr="00126177">
        <w:rPr>
          <w:rFonts w:ascii="Arial" w:hAnsi="Arial" w:cs="Arial"/>
          <w:kern w:val="2"/>
          <w:sz w:val="20"/>
          <w:szCs w:val="20"/>
        </w:rPr>
        <w:t>The individual damaged and uncoated area with exposed steel is less than 625 mm</w:t>
      </w:r>
      <w:r w:rsidRPr="00126177">
        <w:rPr>
          <w:rFonts w:ascii="Arial" w:hAnsi="Arial" w:cs="Arial"/>
          <w:kern w:val="2"/>
          <w:sz w:val="20"/>
          <w:szCs w:val="20"/>
          <w:vertAlign w:val="superscript"/>
        </w:rPr>
        <w:t>2</w:t>
      </w:r>
      <w:r w:rsidRPr="00126177">
        <w:rPr>
          <w:rFonts w:ascii="Arial" w:hAnsi="Arial" w:cs="Arial"/>
          <w:kern w:val="2"/>
          <w:sz w:val="20"/>
          <w:szCs w:val="20"/>
        </w:rPr>
        <w:t>,</w:t>
      </w:r>
    </w:p>
    <w:p w14:paraId="68A34AC2" w14:textId="77777777" w:rsidR="00E85C81" w:rsidRPr="00126177" w:rsidRDefault="00E85C81" w:rsidP="00E85C81">
      <w:pPr>
        <w:tabs>
          <w:tab w:val="left" w:pos="709"/>
        </w:tabs>
        <w:ind w:left="720" w:hanging="360"/>
        <w:jc w:val="both"/>
        <w:rPr>
          <w:rFonts w:ascii="Arial" w:hAnsi="Arial" w:cs="Arial"/>
          <w:kern w:val="2"/>
          <w:sz w:val="20"/>
          <w:szCs w:val="20"/>
        </w:rPr>
      </w:pPr>
      <w:r>
        <w:rPr>
          <w:rFonts w:ascii="Arial" w:hAnsi="Arial" w:cs="Arial"/>
          <w:kern w:val="2"/>
          <w:sz w:val="20"/>
          <w:szCs w:val="20"/>
        </w:rPr>
        <w:t>ii.</w:t>
      </w:r>
      <w:r>
        <w:rPr>
          <w:rFonts w:ascii="Arial" w:hAnsi="Arial" w:cs="Arial"/>
          <w:kern w:val="2"/>
          <w:sz w:val="20"/>
          <w:szCs w:val="20"/>
        </w:rPr>
        <w:tab/>
      </w:r>
      <w:r w:rsidRPr="00126177">
        <w:rPr>
          <w:rFonts w:ascii="Arial" w:hAnsi="Arial" w:cs="Arial"/>
          <w:kern w:val="2"/>
          <w:sz w:val="20"/>
          <w:szCs w:val="20"/>
        </w:rPr>
        <w:t>The dry film thickness of the galvanized coating of a structural member in localized areas does not meet the specification requirements but exceeds 60</w:t>
      </w:r>
      <w:r>
        <w:rPr>
          <w:rFonts w:ascii="Arial" w:hAnsi="Arial" w:cs="Arial"/>
          <w:kern w:val="2"/>
          <w:sz w:val="20"/>
          <w:szCs w:val="20"/>
        </w:rPr>
        <w:t xml:space="preserve"> </w:t>
      </w:r>
      <w:r w:rsidRPr="00126177">
        <w:rPr>
          <w:rFonts w:ascii="Arial" w:hAnsi="Arial" w:cs="Arial"/>
          <w:kern w:val="2"/>
          <w:sz w:val="20"/>
          <w:szCs w:val="20"/>
        </w:rPr>
        <w:sym w:font="Symbol" w:char="F06D"/>
      </w:r>
      <w:r w:rsidRPr="00126177">
        <w:rPr>
          <w:rFonts w:ascii="Arial" w:hAnsi="Arial" w:cs="Arial"/>
          <w:kern w:val="2"/>
          <w:sz w:val="20"/>
          <w:szCs w:val="20"/>
        </w:rPr>
        <w:t xml:space="preserve">m, and </w:t>
      </w:r>
    </w:p>
    <w:p w14:paraId="5B77E8B0" w14:textId="77777777" w:rsidR="00E85C81" w:rsidRPr="00126177" w:rsidRDefault="00E85C81" w:rsidP="00E85C81">
      <w:pPr>
        <w:tabs>
          <w:tab w:val="left" w:pos="709"/>
        </w:tabs>
        <w:ind w:left="720" w:hanging="360"/>
        <w:jc w:val="both"/>
        <w:rPr>
          <w:rFonts w:ascii="Arial" w:hAnsi="Arial" w:cs="Arial"/>
          <w:kern w:val="2"/>
          <w:sz w:val="20"/>
          <w:szCs w:val="20"/>
        </w:rPr>
      </w:pPr>
      <w:r>
        <w:rPr>
          <w:rFonts w:ascii="Arial" w:hAnsi="Arial" w:cs="Arial"/>
          <w:kern w:val="2"/>
          <w:sz w:val="20"/>
          <w:szCs w:val="20"/>
        </w:rPr>
        <w:t>iii.</w:t>
      </w:r>
      <w:r>
        <w:rPr>
          <w:rFonts w:ascii="Arial" w:hAnsi="Arial" w:cs="Arial"/>
          <w:kern w:val="2"/>
          <w:sz w:val="20"/>
          <w:szCs w:val="20"/>
        </w:rPr>
        <w:tab/>
      </w:r>
      <w:r w:rsidRPr="00126177">
        <w:rPr>
          <w:rFonts w:ascii="Arial" w:hAnsi="Arial" w:cs="Arial"/>
          <w:kern w:val="2"/>
          <w:sz w:val="20"/>
          <w:szCs w:val="20"/>
        </w:rPr>
        <w:t>The number of repair spots does not exceed 6 per galvanized overhead truss or a column</w:t>
      </w:r>
      <w:r>
        <w:rPr>
          <w:rFonts w:ascii="Arial" w:hAnsi="Arial" w:cs="Arial"/>
          <w:kern w:val="2"/>
          <w:sz w:val="20"/>
          <w:szCs w:val="20"/>
        </w:rPr>
        <w:t xml:space="preserve"> or a section of sectional steel high mast lighting pole</w:t>
      </w:r>
      <w:r w:rsidRPr="00126177">
        <w:rPr>
          <w:rFonts w:ascii="Arial" w:hAnsi="Arial" w:cs="Arial"/>
          <w:kern w:val="2"/>
          <w:sz w:val="20"/>
          <w:szCs w:val="20"/>
        </w:rPr>
        <w:t>.</w:t>
      </w:r>
    </w:p>
    <w:p w14:paraId="22269D94" w14:textId="77777777" w:rsidR="00E85C81" w:rsidRPr="00126177" w:rsidRDefault="00E85C81" w:rsidP="00B96010">
      <w:pPr>
        <w:ind w:left="360"/>
        <w:jc w:val="both"/>
        <w:rPr>
          <w:rFonts w:ascii="Arial" w:hAnsi="Arial" w:cs="Arial"/>
          <w:kern w:val="2"/>
          <w:sz w:val="20"/>
          <w:szCs w:val="20"/>
        </w:rPr>
      </w:pPr>
    </w:p>
    <w:p w14:paraId="3E77F0FC" w14:textId="77777777" w:rsidR="00E85C81" w:rsidRPr="00126177" w:rsidRDefault="00E85C81" w:rsidP="00E85C81">
      <w:pPr>
        <w:ind w:left="360"/>
        <w:jc w:val="both"/>
        <w:rPr>
          <w:rFonts w:ascii="Arial" w:hAnsi="Arial" w:cs="Arial"/>
          <w:kern w:val="2"/>
          <w:sz w:val="20"/>
          <w:szCs w:val="20"/>
        </w:rPr>
      </w:pPr>
      <w:r w:rsidRPr="00126177">
        <w:rPr>
          <w:rFonts w:ascii="Arial" w:hAnsi="Arial" w:cs="Arial"/>
          <w:kern w:val="2"/>
          <w:sz w:val="20"/>
          <w:szCs w:val="20"/>
        </w:rPr>
        <w:t xml:space="preserve">All three coats </w:t>
      </w:r>
      <w:r>
        <w:rPr>
          <w:rFonts w:ascii="Arial" w:hAnsi="Arial" w:cs="Arial"/>
          <w:kern w:val="2"/>
          <w:sz w:val="20"/>
          <w:szCs w:val="20"/>
        </w:rPr>
        <w:t xml:space="preserve">given for the system listed </w:t>
      </w:r>
      <w:r w:rsidR="007E11C3">
        <w:rPr>
          <w:rFonts w:ascii="Arial" w:hAnsi="Arial" w:cs="Arial"/>
          <w:kern w:val="2"/>
          <w:sz w:val="20"/>
          <w:szCs w:val="20"/>
        </w:rPr>
        <w:t>o</w:t>
      </w:r>
      <w:r>
        <w:rPr>
          <w:rFonts w:ascii="Arial" w:hAnsi="Arial" w:cs="Arial"/>
          <w:kern w:val="2"/>
          <w:sz w:val="20"/>
          <w:szCs w:val="20"/>
        </w:rPr>
        <w:t>n the</w:t>
      </w:r>
      <w:r w:rsidR="00AC3E5F">
        <w:rPr>
          <w:rFonts w:ascii="Arial" w:hAnsi="Arial" w:cs="Arial"/>
          <w:kern w:val="2"/>
          <w:sz w:val="20"/>
          <w:szCs w:val="20"/>
        </w:rPr>
        <w:t xml:space="preserve"> </w:t>
      </w:r>
      <w:r w:rsidR="00740265">
        <w:rPr>
          <w:rFonts w:ascii="Arial" w:hAnsi="Arial" w:cs="Arial"/>
          <w:kern w:val="2"/>
          <w:sz w:val="20"/>
          <w:szCs w:val="20"/>
        </w:rPr>
        <w:t>ministry’s DSM</w:t>
      </w:r>
      <w:r w:rsidRPr="00126177">
        <w:rPr>
          <w:rFonts w:ascii="Arial" w:hAnsi="Arial" w:cs="Arial"/>
          <w:kern w:val="2"/>
          <w:sz w:val="20"/>
          <w:szCs w:val="20"/>
        </w:rPr>
        <w:t xml:space="preserve"> shall be used for repair of galvanized coating defects on overhead trusses.</w:t>
      </w:r>
    </w:p>
    <w:p w14:paraId="1A64D28F" w14:textId="77777777" w:rsidR="00E85C81" w:rsidRPr="00126177" w:rsidRDefault="00E85C81" w:rsidP="00E85C81">
      <w:pPr>
        <w:ind w:left="360"/>
        <w:jc w:val="both"/>
        <w:rPr>
          <w:rFonts w:ascii="Arial" w:hAnsi="Arial" w:cs="Arial"/>
          <w:kern w:val="2"/>
          <w:sz w:val="20"/>
          <w:szCs w:val="20"/>
        </w:rPr>
      </w:pPr>
    </w:p>
    <w:p w14:paraId="28EE77B7" w14:textId="77777777" w:rsidR="00E85C81" w:rsidRPr="00126177" w:rsidRDefault="00E85C81" w:rsidP="00E85C81">
      <w:pPr>
        <w:ind w:left="360"/>
        <w:jc w:val="both"/>
        <w:rPr>
          <w:rFonts w:ascii="Arial" w:hAnsi="Arial" w:cs="Arial"/>
          <w:kern w:val="2"/>
          <w:sz w:val="20"/>
          <w:szCs w:val="20"/>
        </w:rPr>
      </w:pPr>
      <w:r w:rsidRPr="00126177">
        <w:rPr>
          <w:rFonts w:ascii="Arial" w:hAnsi="Arial" w:cs="Arial"/>
          <w:kern w:val="2"/>
          <w:sz w:val="20"/>
          <w:szCs w:val="20"/>
        </w:rPr>
        <w:t xml:space="preserve">Only the epoxy zinc primer </w:t>
      </w:r>
      <w:r>
        <w:rPr>
          <w:rFonts w:ascii="Arial" w:hAnsi="Arial" w:cs="Arial"/>
          <w:kern w:val="2"/>
          <w:sz w:val="20"/>
          <w:szCs w:val="20"/>
        </w:rPr>
        <w:t xml:space="preserve">listed </w:t>
      </w:r>
      <w:r w:rsidR="007E11C3">
        <w:rPr>
          <w:rFonts w:ascii="Arial" w:hAnsi="Arial" w:cs="Arial"/>
          <w:kern w:val="2"/>
          <w:sz w:val="20"/>
          <w:szCs w:val="20"/>
        </w:rPr>
        <w:t>o</w:t>
      </w:r>
      <w:r>
        <w:rPr>
          <w:rFonts w:ascii="Arial" w:hAnsi="Arial" w:cs="Arial"/>
          <w:kern w:val="2"/>
          <w:sz w:val="20"/>
          <w:szCs w:val="20"/>
        </w:rPr>
        <w:t xml:space="preserve">n the </w:t>
      </w:r>
      <w:r w:rsidR="00740265">
        <w:rPr>
          <w:rFonts w:ascii="Arial" w:hAnsi="Arial" w:cs="Arial"/>
          <w:kern w:val="2"/>
          <w:sz w:val="20"/>
          <w:szCs w:val="20"/>
        </w:rPr>
        <w:t>ministry’s DSM</w:t>
      </w:r>
      <w:r>
        <w:rPr>
          <w:rFonts w:ascii="Arial" w:hAnsi="Arial" w:cs="Arial"/>
          <w:kern w:val="2"/>
          <w:sz w:val="20"/>
          <w:szCs w:val="20"/>
        </w:rPr>
        <w:t xml:space="preserve"> </w:t>
      </w:r>
      <w:r w:rsidRPr="00126177">
        <w:rPr>
          <w:rFonts w:ascii="Arial" w:hAnsi="Arial" w:cs="Arial"/>
          <w:kern w:val="2"/>
          <w:sz w:val="20"/>
          <w:szCs w:val="20"/>
        </w:rPr>
        <w:t>shall be used for repair of galvanized coating defects in sign support columns</w:t>
      </w:r>
      <w:r>
        <w:rPr>
          <w:rFonts w:ascii="Arial" w:hAnsi="Arial" w:cs="Arial"/>
          <w:kern w:val="2"/>
          <w:sz w:val="20"/>
          <w:szCs w:val="20"/>
        </w:rPr>
        <w:t xml:space="preserve"> and sectional steel high mast lighting poles. </w:t>
      </w:r>
      <w:r w:rsidR="00B96010">
        <w:rPr>
          <w:rFonts w:ascii="Arial" w:hAnsi="Arial" w:cs="Arial"/>
          <w:kern w:val="2"/>
          <w:sz w:val="20"/>
          <w:szCs w:val="20"/>
        </w:rPr>
        <w:t xml:space="preserve"> </w:t>
      </w:r>
      <w:r>
        <w:rPr>
          <w:rFonts w:ascii="Arial" w:hAnsi="Arial" w:cs="Arial"/>
          <w:kern w:val="2"/>
          <w:sz w:val="20"/>
          <w:szCs w:val="20"/>
        </w:rPr>
        <w:t>Defects</w:t>
      </w:r>
      <w:r w:rsidRPr="00126177">
        <w:rPr>
          <w:rFonts w:ascii="Arial" w:hAnsi="Arial" w:cs="Arial"/>
          <w:kern w:val="2"/>
          <w:sz w:val="20"/>
          <w:szCs w:val="20"/>
        </w:rPr>
        <w:t xml:space="preserve"> shall then be top coated with the same paint coating system used for top coating of the </w:t>
      </w:r>
      <w:r>
        <w:rPr>
          <w:rFonts w:ascii="Arial" w:hAnsi="Arial" w:cs="Arial"/>
          <w:kern w:val="2"/>
          <w:sz w:val="20"/>
          <w:szCs w:val="20"/>
        </w:rPr>
        <w:t>structural component</w:t>
      </w:r>
      <w:r w:rsidRPr="00126177">
        <w:rPr>
          <w:rFonts w:ascii="Arial" w:hAnsi="Arial" w:cs="Arial"/>
          <w:kern w:val="2"/>
          <w:sz w:val="20"/>
          <w:szCs w:val="20"/>
        </w:rPr>
        <w:t>.</w:t>
      </w:r>
    </w:p>
    <w:p w14:paraId="5F73710F" w14:textId="77777777" w:rsidR="00E85C81" w:rsidRPr="00126177" w:rsidRDefault="00E85C81" w:rsidP="00E85C81">
      <w:pPr>
        <w:ind w:left="360"/>
        <w:jc w:val="both"/>
        <w:rPr>
          <w:rFonts w:ascii="Arial" w:hAnsi="Arial" w:cs="Arial"/>
          <w:kern w:val="2"/>
          <w:sz w:val="20"/>
          <w:szCs w:val="20"/>
        </w:rPr>
      </w:pPr>
    </w:p>
    <w:p w14:paraId="6AC53486" w14:textId="77777777" w:rsidR="00E85C81" w:rsidRPr="00126177" w:rsidRDefault="00E85C81" w:rsidP="00E85C81">
      <w:pPr>
        <w:ind w:left="360"/>
        <w:jc w:val="both"/>
        <w:rPr>
          <w:rFonts w:ascii="Arial" w:hAnsi="Arial" w:cs="Arial"/>
          <w:kern w:val="2"/>
          <w:sz w:val="20"/>
          <w:szCs w:val="20"/>
        </w:rPr>
      </w:pPr>
      <w:r w:rsidRPr="00126177">
        <w:rPr>
          <w:rFonts w:ascii="Arial" w:hAnsi="Arial" w:cs="Arial"/>
          <w:kern w:val="2"/>
          <w:sz w:val="20"/>
          <w:szCs w:val="20"/>
        </w:rPr>
        <w:t>Surface preparation of the damaged or uncoated areas shall be by hand or power tool cleaning using clean equipment, scraping of the edges of galvanized coating to remove loose edges, feathering of the edges of intact coatings</w:t>
      </w:r>
      <w:r>
        <w:rPr>
          <w:rFonts w:ascii="Arial" w:hAnsi="Arial" w:cs="Arial"/>
          <w:kern w:val="2"/>
          <w:sz w:val="20"/>
          <w:szCs w:val="20"/>
        </w:rPr>
        <w:t>,</w:t>
      </w:r>
      <w:r w:rsidRPr="00126177">
        <w:rPr>
          <w:rFonts w:ascii="Arial" w:hAnsi="Arial" w:cs="Arial"/>
          <w:kern w:val="2"/>
          <w:sz w:val="20"/>
          <w:szCs w:val="20"/>
        </w:rPr>
        <w:t xml:space="preserve"> and abrading of surface followed by solvent cleaning according to SSPC-SP 1.</w:t>
      </w:r>
      <w:r>
        <w:rPr>
          <w:rFonts w:ascii="Arial" w:hAnsi="Arial" w:cs="Arial"/>
          <w:kern w:val="2"/>
          <w:sz w:val="20"/>
          <w:szCs w:val="20"/>
        </w:rPr>
        <w:t xml:space="preserve"> </w:t>
      </w:r>
      <w:r w:rsidR="00B96010">
        <w:rPr>
          <w:rFonts w:ascii="Arial" w:hAnsi="Arial" w:cs="Arial"/>
          <w:kern w:val="2"/>
          <w:sz w:val="20"/>
          <w:szCs w:val="20"/>
        </w:rPr>
        <w:t xml:space="preserve"> </w:t>
      </w:r>
      <w:r w:rsidRPr="00126177">
        <w:rPr>
          <w:rFonts w:ascii="Arial" w:hAnsi="Arial" w:cs="Arial"/>
          <w:kern w:val="2"/>
          <w:sz w:val="20"/>
          <w:szCs w:val="20"/>
        </w:rPr>
        <w:t>Where coating damage has exposed the base metal and the width is larger than 6</w:t>
      </w:r>
      <w:r w:rsidR="00B96010">
        <w:rPr>
          <w:rFonts w:ascii="Arial" w:hAnsi="Arial" w:cs="Arial"/>
          <w:kern w:val="2"/>
          <w:sz w:val="20"/>
          <w:szCs w:val="20"/>
        </w:rPr>
        <w:t> </w:t>
      </w:r>
      <w:r w:rsidRPr="00126177">
        <w:rPr>
          <w:rFonts w:ascii="Arial" w:hAnsi="Arial" w:cs="Arial"/>
          <w:kern w:val="2"/>
          <w:sz w:val="20"/>
          <w:szCs w:val="20"/>
        </w:rPr>
        <w:t>mm, the damaged area shall be cleaned according to SSPC-SP 11 prior to the application of the epoxy zinc primer.</w:t>
      </w:r>
    </w:p>
    <w:p w14:paraId="2A7CDDFC" w14:textId="77777777" w:rsidR="00E85C81" w:rsidRPr="00126177" w:rsidRDefault="00E85C81" w:rsidP="00E85C81">
      <w:pPr>
        <w:ind w:left="360"/>
        <w:jc w:val="both"/>
        <w:rPr>
          <w:rFonts w:ascii="Arial" w:hAnsi="Arial" w:cs="Arial"/>
          <w:kern w:val="2"/>
          <w:sz w:val="20"/>
          <w:szCs w:val="20"/>
        </w:rPr>
      </w:pPr>
    </w:p>
    <w:p w14:paraId="135CD634" w14:textId="77777777" w:rsidR="00E85C81" w:rsidRPr="00126177" w:rsidRDefault="00E85C81" w:rsidP="00E85C81">
      <w:pPr>
        <w:ind w:left="360"/>
        <w:jc w:val="both"/>
        <w:rPr>
          <w:rFonts w:ascii="Arial" w:hAnsi="Arial" w:cs="Arial"/>
          <w:kern w:val="2"/>
          <w:sz w:val="20"/>
          <w:szCs w:val="20"/>
        </w:rPr>
      </w:pPr>
      <w:r w:rsidRPr="00126177">
        <w:rPr>
          <w:rFonts w:ascii="Arial" w:hAnsi="Arial" w:cs="Arial"/>
          <w:kern w:val="2"/>
          <w:sz w:val="20"/>
          <w:szCs w:val="20"/>
        </w:rPr>
        <w:t>All paint coating materials shall be brush applied according to manufacturer’s product data sheets.</w:t>
      </w:r>
    </w:p>
    <w:p w14:paraId="6B925192" w14:textId="77777777" w:rsidR="00E85C81" w:rsidRDefault="00E85C81" w:rsidP="00E85C81">
      <w:pPr>
        <w:autoSpaceDE w:val="0"/>
        <w:autoSpaceDN w:val="0"/>
        <w:adjustRightInd w:val="0"/>
        <w:ind w:left="360"/>
        <w:jc w:val="both"/>
        <w:rPr>
          <w:rFonts w:ascii="Arial" w:hAnsi="Arial" w:cs="Arial"/>
          <w:color w:val="000000"/>
          <w:sz w:val="20"/>
        </w:rPr>
      </w:pPr>
    </w:p>
    <w:p w14:paraId="67502F38" w14:textId="77777777" w:rsidR="00E85C81" w:rsidRDefault="00E85C81" w:rsidP="00E85C81">
      <w:pPr>
        <w:autoSpaceDE w:val="0"/>
        <w:autoSpaceDN w:val="0"/>
        <w:adjustRightInd w:val="0"/>
        <w:ind w:left="360"/>
        <w:jc w:val="both"/>
        <w:rPr>
          <w:rFonts w:ascii="Arial" w:hAnsi="Arial" w:cs="Arial"/>
          <w:color w:val="000000"/>
          <w:sz w:val="20"/>
        </w:rPr>
      </w:pPr>
      <w:r>
        <w:rPr>
          <w:rFonts w:ascii="Arial" w:hAnsi="Arial" w:cs="Arial"/>
          <w:color w:val="000000"/>
          <w:sz w:val="20"/>
        </w:rPr>
        <w:t xml:space="preserve">When paint coated galvanized surfaces are damaged, the paint coating on and around the galvanized surfaces that are to be repaired shall be </w:t>
      </w:r>
      <w:r w:rsidRPr="001C73D9">
        <w:rPr>
          <w:rFonts w:ascii="Arial" w:hAnsi="Arial" w:cs="Arial"/>
          <w:color w:val="000000"/>
          <w:sz w:val="20"/>
        </w:rPr>
        <w:t xml:space="preserve">removed by sanding to a sufficient distance from the repair </w:t>
      </w:r>
      <w:r w:rsidRPr="001C73D9">
        <w:rPr>
          <w:rFonts w:ascii="Arial" w:hAnsi="Arial" w:cs="Arial"/>
          <w:color w:val="000000"/>
          <w:sz w:val="20"/>
        </w:rPr>
        <w:lastRenderedPageBreak/>
        <w:t>area to prevent heat damage to the paint during metal coating repair process, followed by repair of damaged metal coating.</w:t>
      </w:r>
      <w:r>
        <w:rPr>
          <w:rFonts w:ascii="Arial" w:hAnsi="Arial" w:cs="Arial"/>
          <w:color w:val="000000"/>
          <w:sz w:val="20"/>
        </w:rPr>
        <w:t xml:space="preserve"> </w:t>
      </w:r>
      <w:r w:rsidR="00B96010">
        <w:rPr>
          <w:rFonts w:ascii="Arial" w:hAnsi="Arial" w:cs="Arial"/>
          <w:color w:val="000000"/>
          <w:sz w:val="20"/>
        </w:rPr>
        <w:t xml:space="preserve"> </w:t>
      </w:r>
      <w:r>
        <w:rPr>
          <w:rFonts w:ascii="Arial" w:hAnsi="Arial" w:cs="Arial"/>
          <w:color w:val="000000"/>
          <w:sz w:val="20"/>
        </w:rPr>
        <w:t>The specified paint coating system shall then be applied over the repair</w:t>
      </w:r>
      <w:r w:rsidRPr="001C73D9">
        <w:rPr>
          <w:rFonts w:ascii="Arial" w:hAnsi="Arial" w:cs="Arial"/>
          <w:color w:val="000000"/>
          <w:sz w:val="20"/>
        </w:rPr>
        <w:t>ed</w:t>
      </w:r>
      <w:r>
        <w:rPr>
          <w:rFonts w:ascii="Arial" w:hAnsi="Arial" w:cs="Arial"/>
          <w:color w:val="000000"/>
          <w:sz w:val="20"/>
        </w:rPr>
        <w:t xml:space="preserve"> area according to manufacturer’s product data sheets.</w:t>
      </w:r>
    </w:p>
    <w:p w14:paraId="0A3067D1" w14:textId="77777777" w:rsidR="00E85C81" w:rsidRDefault="00E85C81" w:rsidP="00E85C81">
      <w:pPr>
        <w:autoSpaceDE w:val="0"/>
        <w:autoSpaceDN w:val="0"/>
        <w:adjustRightInd w:val="0"/>
        <w:ind w:left="360"/>
        <w:jc w:val="both"/>
        <w:rPr>
          <w:rFonts w:ascii="Arial" w:hAnsi="Arial" w:cs="Arial"/>
          <w:color w:val="000000"/>
          <w:sz w:val="20"/>
        </w:rPr>
      </w:pPr>
    </w:p>
    <w:p w14:paraId="7E0B62B0"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.07.04.03.05</w:t>
      </w:r>
      <w:r w:rsidR="00E85C81">
        <w:rPr>
          <w:rFonts w:ascii="Arial" w:hAnsi="Arial" w:cs="Arial"/>
          <w:b/>
          <w:bCs/>
          <w:color w:val="000000"/>
          <w:sz w:val="20"/>
        </w:rPr>
        <w:tab/>
        <w:t>Repair of Thermal Sprayed Metal Coatings and Seal Coat</w:t>
      </w:r>
    </w:p>
    <w:p w14:paraId="15D5E8C2" w14:textId="77777777" w:rsidR="00E85C81" w:rsidRDefault="00E85C81" w:rsidP="00E85C81">
      <w:pPr>
        <w:autoSpaceDE w:val="0"/>
        <w:autoSpaceDN w:val="0"/>
        <w:adjustRightInd w:val="0"/>
        <w:jc w:val="both"/>
        <w:rPr>
          <w:rFonts w:ascii="Arial" w:hAnsi="Arial" w:cs="Arial"/>
          <w:color w:val="000000"/>
          <w:sz w:val="20"/>
        </w:rPr>
      </w:pPr>
    </w:p>
    <w:p w14:paraId="4A4F26D4" w14:textId="77777777" w:rsidR="00E85C81" w:rsidRPr="00AB0478" w:rsidRDefault="00E85C81" w:rsidP="00E85C81">
      <w:pPr>
        <w:autoSpaceDE w:val="0"/>
        <w:autoSpaceDN w:val="0"/>
        <w:adjustRightInd w:val="0"/>
        <w:jc w:val="both"/>
        <w:rPr>
          <w:rFonts w:ascii="Arial" w:hAnsi="Arial" w:cs="Arial"/>
          <w:sz w:val="20"/>
        </w:rPr>
      </w:pPr>
      <w:r w:rsidRPr="00AB0478">
        <w:rPr>
          <w:rFonts w:ascii="Arial" w:hAnsi="Arial" w:cs="Arial"/>
          <w:sz w:val="20"/>
        </w:rPr>
        <w:t>The Contract Administrator</w:t>
      </w:r>
      <w:r w:rsidR="006F77C0" w:rsidRPr="00AB0478">
        <w:rPr>
          <w:rFonts w:ascii="Arial" w:hAnsi="Arial" w:cs="Arial"/>
          <w:sz w:val="20"/>
        </w:rPr>
        <w:t xml:space="preserve"> shall be notified </w:t>
      </w:r>
      <w:r w:rsidRPr="00AB0478">
        <w:rPr>
          <w:rFonts w:ascii="Arial" w:hAnsi="Arial" w:cs="Arial"/>
          <w:sz w:val="20"/>
        </w:rPr>
        <w:t>24 hours in advance of their intention to carry out the repair of damaged coatings.</w:t>
      </w:r>
    </w:p>
    <w:p w14:paraId="59917060" w14:textId="77777777" w:rsidR="004C4B9B" w:rsidRPr="00AB0478" w:rsidRDefault="004C4B9B" w:rsidP="00E85C81">
      <w:pPr>
        <w:autoSpaceDE w:val="0"/>
        <w:autoSpaceDN w:val="0"/>
        <w:adjustRightInd w:val="0"/>
        <w:jc w:val="both"/>
        <w:rPr>
          <w:rFonts w:ascii="Arial" w:hAnsi="Arial" w:cs="Arial"/>
          <w:sz w:val="20"/>
        </w:rPr>
      </w:pPr>
    </w:p>
    <w:p w14:paraId="3B90F927" w14:textId="77777777" w:rsidR="00E85C81" w:rsidRPr="00AB0478" w:rsidRDefault="00C96861" w:rsidP="00E85C81">
      <w:pPr>
        <w:autoSpaceDE w:val="0"/>
        <w:autoSpaceDN w:val="0"/>
        <w:adjustRightInd w:val="0"/>
        <w:jc w:val="both"/>
        <w:rPr>
          <w:rFonts w:ascii="Arial" w:hAnsi="Arial" w:cs="Arial"/>
          <w:sz w:val="20"/>
        </w:rPr>
      </w:pPr>
      <w:r w:rsidRPr="00AB0478">
        <w:rPr>
          <w:rFonts w:ascii="Arial" w:hAnsi="Arial" w:cs="Arial"/>
          <w:sz w:val="20"/>
        </w:rPr>
        <w:t>Damaged metal coating and uncoated areas of structural steel surfaces shall be cleaned of all rust and other contaminants and repaired by thermal metal spraying according to SSPC-CS 23.00/AWS C2.23M/NACE No.12 to provide a thickness of</w:t>
      </w:r>
      <w:r w:rsidR="00B821D1" w:rsidRPr="00AB0478">
        <w:rPr>
          <w:rFonts w:ascii="Arial" w:hAnsi="Arial" w:cs="Arial"/>
          <w:sz w:val="20"/>
        </w:rPr>
        <w:t xml:space="preserve"> minimum </w:t>
      </w:r>
      <w:r w:rsidRPr="00AB0478">
        <w:rPr>
          <w:rFonts w:ascii="Arial" w:hAnsi="Arial" w:cs="Arial"/>
          <w:sz w:val="20"/>
        </w:rPr>
        <w:t>200 µm, applied in two separate coats.</w:t>
      </w:r>
      <w:r w:rsidR="00822428" w:rsidRPr="00AB0478">
        <w:rPr>
          <w:rFonts w:ascii="Arial" w:hAnsi="Arial" w:cs="Arial"/>
          <w:sz w:val="20"/>
        </w:rPr>
        <w:t xml:space="preserve">  </w:t>
      </w:r>
      <w:r w:rsidR="00E85C81" w:rsidRPr="00AB0478">
        <w:rPr>
          <w:rFonts w:ascii="Arial" w:hAnsi="Arial" w:cs="Arial"/>
          <w:sz w:val="20"/>
        </w:rPr>
        <w:t>The surfaces shall be brought to the original surface preparation standard specified prior to thermal metal spraying.</w:t>
      </w:r>
    </w:p>
    <w:p w14:paraId="43B324AF" w14:textId="77777777" w:rsidR="00E85C81" w:rsidRDefault="00E85C81" w:rsidP="00E85C81">
      <w:pPr>
        <w:autoSpaceDE w:val="0"/>
        <w:autoSpaceDN w:val="0"/>
        <w:adjustRightInd w:val="0"/>
        <w:jc w:val="both"/>
        <w:rPr>
          <w:rFonts w:ascii="Arial" w:hAnsi="Arial" w:cs="Arial"/>
          <w:color w:val="000000"/>
          <w:sz w:val="20"/>
        </w:rPr>
      </w:pPr>
    </w:p>
    <w:p w14:paraId="4A932D6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For repair of seal coated metallized surfaces, the seal coating on and around the metallized surfaces that are to be repaired shall be removed by sanding to a sufficient distance from the repair area to prevent damage to seal coating during </w:t>
      </w:r>
      <w:r w:rsidRPr="001C73D9">
        <w:rPr>
          <w:rFonts w:ascii="Arial" w:hAnsi="Arial" w:cs="Arial"/>
          <w:color w:val="000000"/>
          <w:sz w:val="20"/>
        </w:rPr>
        <w:t xml:space="preserve">the metal coating repair process.  </w:t>
      </w:r>
      <w:r>
        <w:rPr>
          <w:rFonts w:ascii="Arial" w:hAnsi="Arial" w:cs="Arial"/>
          <w:color w:val="000000"/>
          <w:sz w:val="20"/>
        </w:rPr>
        <w:t>The repaired area shall then be coated with the specified seal coating system according to the Seal Coating of Thermal Sprayed Metal Coatings clause.</w:t>
      </w:r>
    </w:p>
    <w:p w14:paraId="0B41D4D6" w14:textId="77777777" w:rsidR="00E85C81" w:rsidRDefault="00E85C81" w:rsidP="00E85C81">
      <w:pPr>
        <w:autoSpaceDE w:val="0"/>
        <w:autoSpaceDN w:val="0"/>
        <w:adjustRightInd w:val="0"/>
        <w:jc w:val="both"/>
        <w:rPr>
          <w:rFonts w:ascii="Arial" w:hAnsi="Arial" w:cs="Arial"/>
          <w:color w:val="000000"/>
          <w:sz w:val="20"/>
        </w:rPr>
      </w:pPr>
    </w:p>
    <w:p w14:paraId="778ED85A"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.07.04.04</w:t>
      </w:r>
      <w:r w:rsidR="00E85C81">
        <w:rPr>
          <w:rFonts w:ascii="Arial" w:hAnsi="Arial" w:cs="Arial"/>
          <w:b/>
          <w:bCs/>
          <w:color w:val="000000"/>
          <w:sz w:val="20"/>
        </w:rPr>
        <w:tab/>
        <w:t>Coating of Areas Difficult to Access</w:t>
      </w:r>
    </w:p>
    <w:p w14:paraId="3E0EE0E4" w14:textId="77777777" w:rsidR="00E85C81" w:rsidRDefault="00E85C81" w:rsidP="00E85C81">
      <w:pPr>
        <w:autoSpaceDE w:val="0"/>
        <w:autoSpaceDN w:val="0"/>
        <w:adjustRightInd w:val="0"/>
        <w:jc w:val="both"/>
        <w:rPr>
          <w:rFonts w:ascii="Arial" w:hAnsi="Arial" w:cs="Arial"/>
          <w:b/>
          <w:bCs/>
          <w:color w:val="000000"/>
          <w:sz w:val="20"/>
        </w:rPr>
      </w:pPr>
    </w:p>
    <w:p w14:paraId="4467A14D" w14:textId="77777777" w:rsidR="00126EE8" w:rsidRDefault="00E85C81" w:rsidP="001540AA">
      <w:pPr>
        <w:pStyle w:val="BodyText"/>
        <w:rPr>
          <w:rFonts w:ascii="Arial" w:hAnsi="Arial" w:cs="Arial"/>
        </w:rPr>
      </w:pPr>
      <w:r>
        <w:rPr>
          <w:rFonts w:ascii="Arial" w:hAnsi="Arial" w:cs="Arial"/>
        </w:rPr>
        <w:t>Coating of areas specified in the Contract Documents as difficult to access shall be done from the access opening, as detailed in the Contractor's submission for methods, procedures, and sequence of work.  Quality of coating application for these areas shall be based on reasonable effort demonstrated in the field acceptable to the Contract Administrator.</w:t>
      </w:r>
    </w:p>
    <w:p w14:paraId="69FCA5D3" w14:textId="77777777" w:rsidR="00126EE8" w:rsidRDefault="00126EE8" w:rsidP="001540AA">
      <w:pPr>
        <w:pStyle w:val="BodyText"/>
        <w:rPr>
          <w:rFonts w:ascii="Arial" w:hAnsi="Arial" w:cs="Arial"/>
        </w:rPr>
      </w:pPr>
    </w:p>
    <w:p w14:paraId="4C8A32A7" w14:textId="56A3EE5F" w:rsidR="00E85C81" w:rsidRPr="001540AA" w:rsidRDefault="002642BC" w:rsidP="001540AA">
      <w:pPr>
        <w:pStyle w:val="BodyText"/>
        <w:rPr>
          <w:rFonts w:ascii="Arial" w:hAnsi="Arial" w:cs="Arial"/>
        </w:rPr>
      </w:pPr>
      <w:r>
        <w:rPr>
          <w:rFonts w:ascii="Arial" w:hAnsi="Arial" w:cs="Arial"/>
          <w:b/>
          <w:bCs/>
        </w:rPr>
        <w:t>911</w:t>
      </w:r>
      <w:r w:rsidR="00E85C81">
        <w:rPr>
          <w:rFonts w:ascii="Arial" w:hAnsi="Arial" w:cs="Arial"/>
          <w:b/>
          <w:bCs/>
        </w:rPr>
        <w:t>.07.04.05</w:t>
      </w:r>
      <w:r w:rsidR="001540AA">
        <w:rPr>
          <w:rFonts w:ascii="Arial" w:hAnsi="Arial" w:cs="Arial"/>
          <w:b/>
          <w:bCs/>
        </w:rPr>
        <w:tab/>
      </w:r>
      <w:r w:rsidR="00E85C81">
        <w:rPr>
          <w:rFonts w:ascii="Arial" w:hAnsi="Arial" w:cs="Arial"/>
          <w:b/>
          <w:bCs/>
        </w:rPr>
        <w:tab/>
        <w:t>Existing Steel Railing Systems</w:t>
      </w:r>
    </w:p>
    <w:p w14:paraId="6CC60DF4"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051228F4"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.07.04.05.01</w:t>
      </w:r>
      <w:r w:rsidR="00E85C81">
        <w:rPr>
          <w:rFonts w:ascii="Arial" w:hAnsi="Arial" w:cs="Arial"/>
          <w:b/>
          <w:bCs/>
          <w:color w:val="000000"/>
          <w:sz w:val="20"/>
        </w:rPr>
        <w:tab/>
        <w:t>General</w:t>
      </w:r>
    </w:p>
    <w:p w14:paraId="24B9CDEB" w14:textId="77777777" w:rsidR="00E85C81" w:rsidRDefault="00E85C81" w:rsidP="00E85C81">
      <w:pPr>
        <w:tabs>
          <w:tab w:val="left" w:pos="2160"/>
        </w:tabs>
        <w:autoSpaceDE w:val="0"/>
        <w:autoSpaceDN w:val="0"/>
        <w:adjustRightInd w:val="0"/>
        <w:ind w:left="2160" w:hanging="2160"/>
        <w:jc w:val="both"/>
        <w:rPr>
          <w:rFonts w:ascii="Arial" w:hAnsi="Arial" w:cs="Arial"/>
          <w:b/>
          <w:bCs/>
          <w:color w:val="000000"/>
          <w:sz w:val="20"/>
        </w:rPr>
      </w:pPr>
    </w:p>
    <w:p w14:paraId="071D6978" w14:textId="77777777" w:rsidR="00E85C81" w:rsidRPr="007A527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Steel handrail panels shall be removed from the structure, delivered to the galvanizer, </w:t>
      </w:r>
      <w:proofErr w:type="gramStart"/>
      <w:r>
        <w:rPr>
          <w:rFonts w:ascii="Arial" w:hAnsi="Arial" w:cs="Arial"/>
          <w:color w:val="000000"/>
          <w:sz w:val="20"/>
        </w:rPr>
        <w:t>cleaned</w:t>
      </w:r>
      <w:proofErr w:type="gramEnd"/>
      <w:r>
        <w:rPr>
          <w:rFonts w:ascii="Arial" w:hAnsi="Arial" w:cs="Arial"/>
          <w:color w:val="000000"/>
          <w:sz w:val="20"/>
        </w:rPr>
        <w:t xml:space="preserve"> and prepared, galvanized, delivered to the site, and reinstalled.</w:t>
      </w:r>
    </w:p>
    <w:p w14:paraId="0E63E3CF" w14:textId="77777777" w:rsidR="00E85C81" w:rsidRDefault="00E85C81" w:rsidP="00B96010">
      <w:pPr>
        <w:jc w:val="both"/>
        <w:rPr>
          <w:rFonts w:ascii="Arial" w:hAnsi="Arial"/>
          <w:sz w:val="20"/>
        </w:rPr>
      </w:pPr>
    </w:p>
    <w:p w14:paraId="29272D0E"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Steel posts, steel post caps, and steel panel anchors shall be metallized after removal of and prior to reinstallation of the handrail panels.</w:t>
      </w:r>
    </w:p>
    <w:p w14:paraId="5EF8360B" w14:textId="77777777" w:rsidR="00E85C81" w:rsidRPr="007A5271" w:rsidRDefault="00E85C81" w:rsidP="00B96010">
      <w:pPr>
        <w:jc w:val="both"/>
        <w:rPr>
          <w:rFonts w:ascii="Arial" w:hAnsi="Arial"/>
          <w:sz w:val="20"/>
        </w:rPr>
      </w:pPr>
    </w:p>
    <w:p w14:paraId="733E3A88" w14:textId="77777777" w:rsidR="00E85C81" w:rsidRPr="007A5271" w:rsidRDefault="00E85C81" w:rsidP="00B96010">
      <w:pPr>
        <w:jc w:val="both"/>
        <w:rPr>
          <w:rFonts w:ascii="Arial" w:hAnsi="Arial"/>
          <w:sz w:val="20"/>
        </w:rPr>
      </w:pPr>
      <w:r w:rsidRPr="007A5271">
        <w:rPr>
          <w:rFonts w:ascii="Arial" w:hAnsi="Arial"/>
          <w:sz w:val="20"/>
        </w:rPr>
        <w:t>The structural steel in the steel panel anchorages on concrete posts shall be coated with the low VOC epoxy-zi</w:t>
      </w:r>
      <w:r>
        <w:rPr>
          <w:rFonts w:ascii="Arial" w:hAnsi="Arial"/>
          <w:sz w:val="20"/>
        </w:rPr>
        <w:t>nc/epoxy/polyurethane system</w:t>
      </w:r>
      <w:r w:rsidRPr="007A5271">
        <w:rPr>
          <w:rFonts w:ascii="Arial" w:hAnsi="Arial"/>
          <w:sz w:val="20"/>
        </w:rPr>
        <w:t>.</w:t>
      </w:r>
    </w:p>
    <w:p w14:paraId="35585AE2" w14:textId="77777777" w:rsidR="00E85C81" w:rsidRDefault="00E85C81" w:rsidP="00E85C81">
      <w:pPr>
        <w:autoSpaceDE w:val="0"/>
        <w:autoSpaceDN w:val="0"/>
        <w:adjustRightInd w:val="0"/>
        <w:jc w:val="both"/>
        <w:rPr>
          <w:rFonts w:ascii="Arial" w:hAnsi="Arial" w:cs="Arial"/>
          <w:color w:val="000000"/>
          <w:sz w:val="20"/>
        </w:rPr>
      </w:pPr>
    </w:p>
    <w:p w14:paraId="19A3641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.07.05</w:t>
      </w:r>
      <w:r w:rsidR="00E85C81">
        <w:rPr>
          <w:rFonts w:ascii="Arial" w:hAnsi="Arial" w:cs="Arial"/>
          <w:b/>
          <w:bCs/>
          <w:color w:val="000000"/>
          <w:sz w:val="20"/>
        </w:rPr>
        <w:tab/>
        <w:t>Field Sampling and Testing of Coating Materials</w:t>
      </w:r>
    </w:p>
    <w:p w14:paraId="2C43DE50"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42B464A0"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.07.05.01</w:t>
      </w:r>
      <w:r w:rsidR="00E85C81">
        <w:rPr>
          <w:rFonts w:ascii="Arial" w:hAnsi="Arial" w:cs="Arial"/>
          <w:b/>
          <w:bCs/>
          <w:color w:val="000000"/>
          <w:sz w:val="20"/>
        </w:rPr>
        <w:tab/>
        <w:t>Paint Coating Materials</w:t>
      </w:r>
    </w:p>
    <w:p w14:paraId="1D85257E" w14:textId="77777777" w:rsidR="0063049A" w:rsidRPr="00AB0478" w:rsidRDefault="0063049A" w:rsidP="0063049A">
      <w:pPr>
        <w:tabs>
          <w:tab w:val="left" w:pos="3180"/>
        </w:tabs>
        <w:autoSpaceDE w:val="0"/>
        <w:autoSpaceDN w:val="0"/>
        <w:adjustRightInd w:val="0"/>
        <w:ind w:left="12"/>
        <w:jc w:val="both"/>
        <w:rPr>
          <w:rFonts w:ascii="Arial" w:hAnsi="Arial" w:cs="Arial"/>
          <w:sz w:val="20"/>
          <w:szCs w:val="22"/>
          <w:lang w:val="en-US"/>
        </w:rPr>
      </w:pPr>
    </w:p>
    <w:p w14:paraId="17FC24AC" w14:textId="77777777" w:rsidR="002C1704" w:rsidRPr="00AB0478" w:rsidRDefault="00817DBC" w:rsidP="00817DBC">
      <w:pPr>
        <w:jc w:val="both"/>
        <w:rPr>
          <w:rFonts w:ascii="Arial" w:hAnsi="Arial"/>
          <w:sz w:val="20"/>
        </w:rPr>
      </w:pPr>
      <w:r w:rsidRPr="00AB0478">
        <w:rPr>
          <w:rFonts w:ascii="Arial" w:hAnsi="Arial"/>
          <w:sz w:val="20"/>
        </w:rPr>
        <w:t>Field samples of 250 ml of each batch of each component of all paint coating materials used shall be obtained for testing.</w:t>
      </w:r>
      <w:r w:rsidR="002C1704" w:rsidRPr="00AB0478">
        <w:rPr>
          <w:rFonts w:ascii="Arial" w:hAnsi="Arial"/>
          <w:sz w:val="20"/>
        </w:rPr>
        <w:t xml:space="preserve"> </w:t>
      </w:r>
    </w:p>
    <w:p w14:paraId="3F17A26A" w14:textId="77777777" w:rsidR="002C1704" w:rsidRPr="00AB0478" w:rsidRDefault="002C1704" w:rsidP="00817DBC">
      <w:pPr>
        <w:jc w:val="both"/>
        <w:rPr>
          <w:rFonts w:ascii="Arial" w:hAnsi="Arial"/>
          <w:sz w:val="20"/>
        </w:rPr>
      </w:pPr>
    </w:p>
    <w:p w14:paraId="08BEA4BD" w14:textId="77777777" w:rsidR="002C1704" w:rsidRPr="00AB0478" w:rsidRDefault="007264BF" w:rsidP="00817DBC">
      <w:pPr>
        <w:jc w:val="both"/>
        <w:rPr>
          <w:rFonts w:ascii="Arial" w:hAnsi="Arial"/>
          <w:sz w:val="20"/>
        </w:rPr>
      </w:pPr>
      <w:r w:rsidRPr="00AB0478">
        <w:rPr>
          <w:rFonts w:ascii="Arial" w:hAnsi="Arial"/>
          <w:sz w:val="20"/>
        </w:rPr>
        <w:t>For multicomponent paint coat</w:t>
      </w:r>
      <w:r w:rsidR="00E738D8" w:rsidRPr="00AB0478">
        <w:rPr>
          <w:rFonts w:ascii="Arial" w:hAnsi="Arial"/>
          <w:sz w:val="20"/>
        </w:rPr>
        <w:t>,</w:t>
      </w:r>
      <w:r w:rsidRPr="00AB0478">
        <w:rPr>
          <w:rFonts w:ascii="Arial" w:hAnsi="Arial"/>
          <w:sz w:val="20"/>
        </w:rPr>
        <w:t xml:space="preserve"> there shall be enough samples of each paint component so that differen</w:t>
      </w:r>
      <w:r w:rsidR="00E738D8" w:rsidRPr="00AB0478">
        <w:rPr>
          <w:rFonts w:ascii="Arial" w:hAnsi="Arial"/>
          <w:sz w:val="20"/>
        </w:rPr>
        <w:t>t</w:t>
      </w:r>
      <w:r w:rsidRPr="00AB0478">
        <w:rPr>
          <w:rFonts w:ascii="Arial" w:hAnsi="Arial"/>
          <w:sz w:val="20"/>
        </w:rPr>
        <w:t xml:space="preserve"> batches could be combined to form the complet</w:t>
      </w:r>
      <w:r w:rsidR="00E738D8" w:rsidRPr="00AB0478">
        <w:rPr>
          <w:rFonts w:ascii="Arial" w:hAnsi="Arial"/>
          <w:sz w:val="20"/>
        </w:rPr>
        <w:t>e</w:t>
      </w:r>
      <w:r w:rsidRPr="00AB0478">
        <w:rPr>
          <w:rFonts w:ascii="Arial" w:hAnsi="Arial"/>
          <w:sz w:val="20"/>
        </w:rPr>
        <w:t xml:space="preserve"> coat for testing.</w:t>
      </w:r>
      <w:r w:rsidR="00817DBC" w:rsidRPr="00AB0478">
        <w:rPr>
          <w:rFonts w:ascii="Arial" w:hAnsi="Arial"/>
          <w:sz w:val="20"/>
        </w:rPr>
        <w:t xml:space="preserve"> </w:t>
      </w:r>
    </w:p>
    <w:p w14:paraId="14C28D2D" w14:textId="77777777" w:rsidR="002C1704" w:rsidRPr="00AB0478" w:rsidRDefault="002C1704" w:rsidP="00817DBC">
      <w:pPr>
        <w:jc w:val="both"/>
        <w:rPr>
          <w:rFonts w:ascii="Arial" w:hAnsi="Arial"/>
          <w:sz w:val="20"/>
        </w:rPr>
      </w:pPr>
    </w:p>
    <w:p w14:paraId="06AEB8C4" w14:textId="77777777" w:rsidR="00817DBC" w:rsidRPr="00AB0478" w:rsidRDefault="00817DBC" w:rsidP="00817DBC">
      <w:pPr>
        <w:jc w:val="both"/>
        <w:rPr>
          <w:rFonts w:ascii="Arial" w:hAnsi="Arial"/>
          <w:sz w:val="20"/>
        </w:rPr>
      </w:pPr>
      <w:r w:rsidRPr="00AB0478">
        <w:rPr>
          <w:rFonts w:ascii="Arial" w:hAnsi="Arial"/>
          <w:sz w:val="20"/>
        </w:rPr>
        <w:t xml:space="preserve">The coating supplier shall be consulted for the sampling procedure prior to obtaining samples of moisture sensitive </w:t>
      </w:r>
      <w:r w:rsidR="00AB0478" w:rsidRPr="00AB0478">
        <w:rPr>
          <w:rFonts w:ascii="Arial" w:hAnsi="Arial"/>
          <w:sz w:val="20"/>
        </w:rPr>
        <w:t xml:space="preserve">materials. </w:t>
      </w:r>
      <w:r w:rsidR="00BD104B">
        <w:rPr>
          <w:rFonts w:ascii="Arial" w:hAnsi="Arial"/>
          <w:sz w:val="20"/>
        </w:rPr>
        <w:t xml:space="preserve"> </w:t>
      </w:r>
      <w:r w:rsidR="00AB0478" w:rsidRPr="00AB0478">
        <w:rPr>
          <w:rFonts w:ascii="Arial" w:hAnsi="Arial"/>
          <w:sz w:val="20"/>
        </w:rPr>
        <w:t>Solvent</w:t>
      </w:r>
      <w:r w:rsidRPr="00AB0478">
        <w:rPr>
          <w:rFonts w:ascii="Arial" w:hAnsi="Arial"/>
          <w:sz w:val="20"/>
        </w:rPr>
        <w:t xml:space="preserve"> shall not be added to the field samples. </w:t>
      </w:r>
      <w:r w:rsidR="00BD104B">
        <w:rPr>
          <w:rFonts w:ascii="Arial" w:hAnsi="Arial"/>
          <w:sz w:val="20"/>
        </w:rPr>
        <w:t xml:space="preserve"> </w:t>
      </w:r>
      <w:r w:rsidRPr="00AB0478">
        <w:rPr>
          <w:rFonts w:ascii="Arial" w:hAnsi="Arial"/>
          <w:sz w:val="20"/>
        </w:rPr>
        <w:t xml:space="preserve">Containers for field samples </w:t>
      </w:r>
      <w:r w:rsidR="00BD104B">
        <w:rPr>
          <w:rFonts w:ascii="Arial" w:hAnsi="Arial"/>
          <w:sz w:val="20"/>
        </w:rPr>
        <w:t>shall</w:t>
      </w:r>
      <w:r w:rsidRPr="00AB0478">
        <w:rPr>
          <w:rFonts w:ascii="Arial" w:hAnsi="Arial"/>
          <w:sz w:val="20"/>
        </w:rPr>
        <w:t xml:space="preserve"> be supplied by the Contract Administrator. </w:t>
      </w:r>
    </w:p>
    <w:p w14:paraId="77F2DA44" w14:textId="77777777" w:rsidR="00817DBC" w:rsidRPr="00AB0478" w:rsidRDefault="00817DBC" w:rsidP="00817DBC">
      <w:pPr>
        <w:jc w:val="both"/>
        <w:rPr>
          <w:rFonts w:ascii="Arial" w:hAnsi="Arial"/>
          <w:sz w:val="20"/>
        </w:rPr>
      </w:pPr>
    </w:p>
    <w:p w14:paraId="0266AF84" w14:textId="7FE11EB2" w:rsidR="00817DBC" w:rsidRPr="00AB0478" w:rsidRDefault="00817DBC" w:rsidP="00817DBC">
      <w:pPr>
        <w:jc w:val="both"/>
        <w:rPr>
          <w:rFonts w:ascii="Arial" w:hAnsi="Arial"/>
          <w:sz w:val="20"/>
        </w:rPr>
      </w:pPr>
      <w:r w:rsidRPr="00AB0478">
        <w:rPr>
          <w:rFonts w:ascii="Arial" w:hAnsi="Arial"/>
          <w:sz w:val="20"/>
        </w:rPr>
        <w:t>The following information on coating samples shall be provided:</w:t>
      </w:r>
    </w:p>
    <w:p w14:paraId="38680477" w14:textId="77777777" w:rsidR="00817DBC" w:rsidRPr="00AB0478" w:rsidRDefault="00817DBC" w:rsidP="00817DBC">
      <w:pPr>
        <w:jc w:val="both"/>
        <w:rPr>
          <w:rFonts w:ascii="Arial" w:hAnsi="Arial"/>
          <w:sz w:val="20"/>
        </w:rPr>
      </w:pPr>
      <w:r w:rsidRPr="00AB0478">
        <w:rPr>
          <w:rFonts w:ascii="Arial" w:hAnsi="Arial"/>
          <w:sz w:val="20"/>
        </w:rPr>
        <w:lastRenderedPageBreak/>
        <w:t xml:space="preserve">Product Name </w:t>
      </w:r>
      <w:r w:rsidR="00BD104B">
        <w:rPr>
          <w:rFonts w:ascii="Arial" w:hAnsi="Arial"/>
          <w:sz w:val="20"/>
        </w:rPr>
        <w:t>and</w:t>
      </w:r>
      <w:r w:rsidRPr="00AB0478">
        <w:rPr>
          <w:rFonts w:ascii="Arial" w:hAnsi="Arial"/>
          <w:sz w:val="20"/>
        </w:rPr>
        <w:t xml:space="preserve"> Code:</w:t>
      </w:r>
    </w:p>
    <w:p w14:paraId="098014D7" w14:textId="77777777" w:rsidR="00817DBC" w:rsidRPr="00AB0478" w:rsidRDefault="00817DBC" w:rsidP="00817DBC">
      <w:pPr>
        <w:jc w:val="both"/>
        <w:rPr>
          <w:rFonts w:ascii="Arial" w:hAnsi="Arial"/>
          <w:sz w:val="20"/>
        </w:rPr>
      </w:pPr>
      <w:r w:rsidRPr="00AB0478">
        <w:rPr>
          <w:rFonts w:ascii="Arial" w:hAnsi="Arial"/>
          <w:sz w:val="20"/>
        </w:rPr>
        <w:t>Component info</w:t>
      </w:r>
      <w:r w:rsidR="00BD104B">
        <w:rPr>
          <w:rFonts w:ascii="Arial" w:hAnsi="Arial"/>
          <w:sz w:val="20"/>
        </w:rPr>
        <w:t>rmation</w:t>
      </w:r>
      <w:r w:rsidRPr="00AB0478">
        <w:rPr>
          <w:rFonts w:ascii="Arial" w:hAnsi="Arial"/>
          <w:sz w:val="20"/>
        </w:rPr>
        <w:t>:</w:t>
      </w:r>
    </w:p>
    <w:p w14:paraId="11AC2ACA" w14:textId="77777777" w:rsidR="00817DBC" w:rsidRPr="00AB0478" w:rsidRDefault="00817DBC" w:rsidP="00817DBC">
      <w:pPr>
        <w:jc w:val="both"/>
        <w:rPr>
          <w:rFonts w:ascii="Arial" w:hAnsi="Arial"/>
          <w:sz w:val="20"/>
        </w:rPr>
      </w:pPr>
      <w:r w:rsidRPr="00AB0478">
        <w:rPr>
          <w:rFonts w:ascii="Arial" w:hAnsi="Arial"/>
          <w:sz w:val="20"/>
        </w:rPr>
        <w:t>Product Batch #:</w:t>
      </w:r>
    </w:p>
    <w:p w14:paraId="14F24115" w14:textId="77777777" w:rsidR="00817DBC" w:rsidRPr="00AB0478" w:rsidRDefault="00817DBC" w:rsidP="00817DBC">
      <w:pPr>
        <w:jc w:val="both"/>
        <w:rPr>
          <w:rFonts w:ascii="Arial" w:hAnsi="Arial"/>
          <w:sz w:val="20"/>
        </w:rPr>
      </w:pPr>
      <w:r w:rsidRPr="00AB0478">
        <w:rPr>
          <w:rFonts w:ascii="Arial" w:hAnsi="Arial"/>
          <w:sz w:val="20"/>
        </w:rPr>
        <w:t>Contract #:</w:t>
      </w:r>
    </w:p>
    <w:p w14:paraId="2CB770DC" w14:textId="77777777" w:rsidR="00817DBC" w:rsidRPr="00AB0478" w:rsidRDefault="00817DBC" w:rsidP="00817DBC">
      <w:pPr>
        <w:jc w:val="both"/>
        <w:rPr>
          <w:rFonts w:ascii="Arial" w:hAnsi="Arial"/>
          <w:sz w:val="20"/>
        </w:rPr>
      </w:pPr>
      <w:r w:rsidRPr="00AB0478">
        <w:rPr>
          <w:rFonts w:ascii="Arial" w:hAnsi="Arial"/>
          <w:sz w:val="20"/>
        </w:rPr>
        <w:t>Location and name of the structure:</w:t>
      </w:r>
    </w:p>
    <w:p w14:paraId="14718489" w14:textId="77777777" w:rsidR="00817DBC" w:rsidRPr="00AB0478" w:rsidRDefault="00817DBC" w:rsidP="00817DBC">
      <w:pPr>
        <w:jc w:val="both"/>
        <w:rPr>
          <w:rFonts w:ascii="Arial" w:hAnsi="Arial"/>
          <w:sz w:val="20"/>
        </w:rPr>
      </w:pPr>
      <w:r w:rsidRPr="00AB0478">
        <w:rPr>
          <w:rFonts w:ascii="Arial" w:hAnsi="Arial"/>
          <w:sz w:val="20"/>
        </w:rPr>
        <w:t>Sampling date:</w:t>
      </w:r>
    </w:p>
    <w:p w14:paraId="61F642BA" w14:textId="77777777" w:rsidR="00817DBC" w:rsidRPr="00AB0478" w:rsidRDefault="00817DBC" w:rsidP="00817DBC">
      <w:pPr>
        <w:jc w:val="both"/>
        <w:rPr>
          <w:rFonts w:ascii="Arial" w:hAnsi="Arial"/>
          <w:sz w:val="20"/>
        </w:rPr>
      </w:pPr>
      <w:r w:rsidRPr="00AB0478">
        <w:rPr>
          <w:rFonts w:ascii="Arial" w:hAnsi="Arial"/>
          <w:sz w:val="20"/>
        </w:rPr>
        <w:t>The contact info for the person sampling the coating material:</w:t>
      </w:r>
    </w:p>
    <w:p w14:paraId="3F6AB3EF" w14:textId="77777777" w:rsidR="00817DBC" w:rsidRPr="00AB0478" w:rsidRDefault="00817DBC" w:rsidP="00817DBC">
      <w:pPr>
        <w:jc w:val="both"/>
        <w:rPr>
          <w:rFonts w:ascii="Arial" w:hAnsi="Arial"/>
          <w:sz w:val="20"/>
        </w:rPr>
      </w:pPr>
      <w:r w:rsidRPr="00AB0478">
        <w:rPr>
          <w:rFonts w:ascii="Arial" w:hAnsi="Arial"/>
          <w:sz w:val="20"/>
        </w:rPr>
        <w:t>(Company name, their name, email address</w:t>
      </w:r>
      <w:r w:rsidR="00BD104B">
        <w:rPr>
          <w:rFonts w:ascii="Arial" w:hAnsi="Arial"/>
          <w:sz w:val="20"/>
        </w:rPr>
        <w:t>,</w:t>
      </w:r>
      <w:r w:rsidRPr="00AB0478">
        <w:rPr>
          <w:rFonts w:ascii="Arial" w:hAnsi="Arial"/>
          <w:sz w:val="20"/>
        </w:rPr>
        <w:t xml:space="preserve"> and phone </w:t>
      </w:r>
      <w:r w:rsidR="00BD104B">
        <w:rPr>
          <w:rFonts w:ascii="Arial" w:hAnsi="Arial"/>
          <w:sz w:val="20"/>
        </w:rPr>
        <w:t>number</w:t>
      </w:r>
      <w:r w:rsidRPr="00AB0478">
        <w:rPr>
          <w:rFonts w:ascii="Arial" w:hAnsi="Arial"/>
          <w:sz w:val="20"/>
        </w:rPr>
        <w:t>)</w:t>
      </w:r>
    </w:p>
    <w:p w14:paraId="7B85B3E8" w14:textId="77777777" w:rsidR="00817DBC" w:rsidRPr="00AB0478" w:rsidRDefault="00817DBC" w:rsidP="00817DBC">
      <w:pPr>
        <w:jc w:val="both"/>
        <w:rPr>
          <w:rFonts w:ascii="Arial" w:hAnsi="Arial"/>
          <w:sz w:val="20"/>
        </w:rPr>
      </w:pPr>
    </w:p>
    <w:p w14:paraId="5353D48D" w14:textId="77777777" w:rsidR="00817DBC" w:rsidRPr="00AB0478" w:rsidRDefault="00817DBC" w:rsidP="00817DBC">
      <w:pPr>
        <w:jc w:val="both"/>
        <w:rPr>
          <w:rFonts w:ascii="Arial" w:hAnsi="Arial"/>
          <w:sz w:val="20"/>
        </w:rPr>
      </w:pPr>
      <w:r w:rsidRPr="00AB0478">
        <w:rPr>
          <w:rFonts w:ascii="Arial" w:hAnsi="Arial"/>
          <w:sz w:val="20"/>
        </w:rPr>
        <w:t>Field samples shall be delivered</w:t>
      </w:r>
      <w:r w:rsidR="00A2118C" w:rsidRPr="00AB0478">
        <w:rPr>
          <w:rFonts w:ascii="Arial" w:hAnsi="Arial"/>
          <w:sz w:val="20"/>
        </w:rPr>
        <w:t xml:space="preserve"> within one week from the date of sampling</w:t>
      </w:r>
      <w:r w:rsidRPr="00AB0478">
        <w:rPr>
          <w:rFonts w:ascii="Arial" w:hAnsi="Arial"/>
          <w:sz w:val="20"/>
        </w:rPr>
        <w:t xml:space="preserve"> for testing</w:t>
      </w:r>
      <w:r w:rsidR="00952CEF" w:rsidRPr="00AB0478">
        <w:rPr>
          <w:rFonts w:ascii="Arial" w:hAnsi="Arial"/>
          <w:sz w:val="20"/>
        </w:rPr>
        <w:t xml:space="preserve"> </w:t>
      </w:r>
      <w:r w:rsidRPr="00AB0478">
        <w:rPr>
          <w:rFonts w:ascii="Arial" w:hAnsi="Arial"/>
          <w:sz w:val="20"/>
        </w:rPr>
        <w:t>to:</w:t>
      </w:r>
    </w:p>
    <w:p w14:paraId="520DF612" w14:textId="77777777" w:rsidR="00817DBC" w:rsidRPr="00AB0478" w:rsidRDefault="00817DBC" w:rsidP="00817DBC">
      <w:pPr>
        <w:jc w:val="both"/>
        <w:rPr>
          <w:rFonts w:ascii="Arial" w:hAnsi="Arial"/>
          <w:sz w:val="20"/>
        </w:rPr>
      </w:pPr>
    </w:p>
    <w:p w14:paraId="7CA5EA00" w14:textId="77777777" w:rsidR="00817DBC" w:rsidRPr="00AB0478" w:rsidRDefault="00817DBC" w:rsidP="00817DBC">
      <w:pPr>
        <w:jc w:val="both"/>
        <w:rPr>
          <w:rFonts w:ascii="Arial" w:hAnsi="Arial"/>
          <w:sz w:val="20"/>
        </w:rPr>
      </w:pPr>
      <w:r w:rsidRPr="00AB0478">
        <w:rPr>
          <w:rFonts w:ascii="Arial" w:hAnsi="Arial"/>
          <w:sz w:val="20"/>
        </w:rPr>
        <w:t>Head, Concrete Section</w:t>
      </w:r>
    </w:p>
    <w:p w14:paraId="040EFD90" w14:textId="77777777" w:rsidR="00817DBC" w:rsidRPr="00AB0478" w:rsidRDefault="00817DBC" w:rsidP="00817DBC">
      <w:pPr>
        <w:jc w:val="both"/>
        <w:rPr>
          <w:rFonts w:ascii="Arial" w:hAnsi="Arial"/>
          <w:sz w:val="20"/>
        </w:rPr>
      </w:pPr>
      <w:r w:rsidRPr="00AB0478">
        <w:rPr>
          <w:rFonts w:ascii="Arial" w:hAnsi="Arial"/>
          <w:sz w:val="20"/>
        </w:rPr>
        <w:t>Ontario Ministry of Transportation</w:t>
      </w:r>
    </w:p>
    <w:p w14:paraId="4E221EA8" w14:textId="77777777" w:rsidR="00817DBC" w:rsidRPr="00AB0478" w:rsidRDefault="00817DBC" w:rsidP="00817DBC">
      <w:pPr>
        <w:jc w:val="both"/>
        <w:rPr>
          <w:rFonts w:ascii="Arial" w:hAnsi="Arial"/>
          <w:sz w:val="20"/>
        </w:rPr>
      </w:pPr>
      <w:r w:rsidRPr="00AB0478">
        <w:rPr>
          <w:rFonts w:ascii="Arial" w:hAnsi="Arial"/>
          <w:sz w:val="20"/>
        </w:rPr>
        <w:t>Room 15, Building C</w:t>
      </w:r>
    </w:p>
    <w:p w14:paraId="0DFEE65B" w14:textId="77777777" w:rsidR="00817DBC" w:rsidRPr="00AB0478" w:rsidRDefault="00817DBC" w:rsidP="00817DBC">
      <w:pPr>
        <w:jc w:val="both"/>
        <w:rPr>
          <w:rFonts w:ascii="Arial" w:hAnsi="Arial"/>
          <w:sz w:val="20"/>
        </w:rPr>
      </w:pPr>
      <w:r w:rsidRPr="00AB0478">
        <w:rPr>
          <w:rFonts w:ascii="Arial" w:hAnsi="Arial"/>
          <w:sz w:val="20"/>
        </w:rPr>
        <w:t>1201 Wilson Avenue</w:t>
      </w:r>
    </w:p>
    <w:p w14:paraId="06D7E3F0" w14:textId="77777777" w:rsidR="00E85C81" w:rsidRPr="00AB0478" w:rsidRDefault="00817DBC" w:rsidP="00817DBC">
      <w:pPr>
        <w:autoSpaceDE w:val="0"/>
        <w:autoSpaceDN w:val="0"/>
        <w:adjustRightInd w:val="0"/>
        <w:ind w:left="12"/>
        <w:jc w:val="both"/>
        <w:rPr>
          <w:rFonts w:ascii="Arial" w:hAnsi="Arial" w:cs="Arial"/>
          <w:sz w:val="20"/>
        </w:rPr>
      </w:pPr>
      <w:r w:rsidRPr="00AB0478">
        <w:rPr>
          <w:rFonts w:ascii="Arial" w:hAnsi="Arial"/>
          <w:sz w:val="20"/>
        </w:rPr>
        <w:t>Downsview, Ontario, M3M 1J8</w:t>
      </w:r>
    </w:p>
    <w:p w14:paraId="23502E7A" w14:textId="77777777" w:rsidR="00E85C81" w:rsidRPr="00AB0478" w:rsidRDefault="00E85C81" w:rsidP="00E85C81">
      <w:pPr>
        <w:autoSpaceDE w:val="0"/>
        <w:autoSpaceDN w:val="0"/>
        <w:adjustRightInd w:val="0"/>
        <w:jc w:val="both"/>
        <w:rPr>
          <w:rFonts w:ascii="Arial" w:hAnsi="Arial" w:cs="Arial"/>
          <w:sz w:val="20"/>
        </w:rPr>
      </w:pPr>
    </w:p>
    <w:p w14:paraId="5613D250"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.07.05.02</w:t>
      </w:r>
      <w:r w:rsidR="00E85C81">
        <w:rPr>
          <w:rFonts w:ascii="Arial" w:hAnsi="Arial" w:cs="Arial"/>
          <w:b/>
          <w:bCs/>
          <w:color w:val="000000"/>
          <w:sz w:val="20"/>
        </w:rPr>
        <w:tab/>
        <w:t>Metallic Coating Materials</w:t>
      </w:r>
    </w:p>
    <w:p w14:paraId="517838A7" w14:textId="77777777" w:rsidR="00E85C81" w:rsidRPr="00AB0478" w:rsidRDefault="00E85C81" w:rsidP="00E85C81">
      <w:pPr>
        <w:autoSpaceDE w:val="0"/>
        <w:autoSpaceDN w:val="0"/>
        <w:adjustRightInd w:val="0"/>
        <w:jc w:val="both"/>
        <w:rPr>
          <w:rFonts w:ascii="Arial" w:hAnsi="Arial" w:cs="Arial"/>
          <w:b/>
          <w:bCs/>
          <w:sz w:val="20"/>
        </w:rPr>
      </w:pPr>
    </w:p>
    <w:p w14:paraId="0C224699" w14:textId="77777777" w:rsidR="00E85C81" w:rsidRPr="00AB0478" w:rsidRDefault="00E85C81" w:rsidP="00E85C81">
      <w:pPr>
        <w:pStyle w:val="BodyText"/>
        <w:rPr>
          <w:rFonts w:ascii="Arial" w:hAnsi="Arial" w:cs="Arial"/>
          <w:color w:val="auto"/>
        </w:rPr>
      </w:pPr>
      <w:r w:rsidRPr="00AB0478">
        <w:rPr>
          <w:rFonts w:ascii="Arial" w:hAnsi="Arial" w:cs="Arial"/>
          <w:color w:val="auto"/>
        </w:rPr>
        <w:t>When the application of thermal sprayed metal coating is specified in the Contract Documents, a 1</w:t>
      </w:r>
      <w:r w:rsidR="00BD104B">
        <w:rPr>
          <w:rFonts w:ascii="Arial" w:hAnsi="Arial" w:cs="Arial"/>
          <w:color w:val="auto"/>
        </w:rPr>
        <w:t>.0</w:t>
      </w:r>
      <w:r w:rsidRPr="00AB0478">
        <w:rPr>
          <w:rFonts w:ascii="Arial" w:hAnsi="Arial" w:cs="Arial"/>
          <w:color w:val="auto"/>
        </w:rPr>
        <w:t xml:space="preserve"> m long metallizing wire from the same batch used in the work </w:t>
      </w:r>
      <w:r w:rsidR="006F77C0" w:rsidRPr="00AB0478">
        <w:rPr>
          <w:rFonts w:ascii="Arial" w:hAnsi="Arial" w:cs="Arial"/>
          <w:color w:val="auto"/>
        </w:rPr>
        <w:t xml:space="preserve">shall be submitted </w:t>
      </w:r>
      <w:r w:rsidRPr="00AB0478">
        <w:rPr>
          <w:rFonts w:ascii="Arial" w:hAnsi="Arial" w:cs="Arial"/>
          <w:color w:val="auto"/>
        </w:rPr>
        <w:t>to the Contract Administrator.</w:t>
      </w:r>
    </w:p>
    <w:p w14:paraId="19FB0C96" w14:textId="77777777" w:rsidR="00E85C81" w:rsidRPr="00AB0478" w:rsidRDefault="00E85C81" w:rsidP="00E85C81">
      <w:pPr>
        <w:autoSpaceDE w:val="0"/>
        <w:autoSpaceDN w:val="0"/>
        <w:adjustRightInd w:val="0"/>
        <w:jc w:val="both"/>
        <w:rPr>
          <w:rFonts w:ascii="Arial" w:hAnsi="Arial" w:cs="Arial"/>
          <w:sz w:val="20"/>
        </w:rPr>
      </w:pPr>
    </w:p>
    <w:p w14:paraId="4F1EA863"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.07.06</w:t>
      </w:r>
      <w:r w:rsidR="00E85C81">
        <w:rPr>
          <w:rFonts w:ascii="Arial" w:hAnsi="Arial" w:cs="Arial"/>
          <w:b/>
          <w:bCs/>
          <w:color w:val="000000"/>
          <w:sz w:val="20"/>
        </w:rPr>
        <w:tab/>
        <w:t>Access for Inspection</w:t>
      </w:r>
    </w:p>
    <w:p w14:paraId="662ECC42" w14:textId="77777777" w:rsidR="00E85C81" w:rsidRDefault="00E85C81" w:rsidP="00E85C81">
      <w:pPr>
        <w:autoSpaceDE w:val="0"/>
        <w:autoSpaceDN w:val="0"/>
        <w:adjustRightInd w:val="0"/>
        <w:jc w:val="both"/>
        <w:rPr>
          <w:rFonts w:ascii="Arial" w:hAnsi="Arial" w:cs="Arial"/>
          <w:b/>
          <w:bCs/>
          <w:color w:val="000000"/>
          <w:sz w:val="20"/>
        </w:rPr>
      </w:pPr>
    </w:p>
    <w:p w14:paraId="39D923A2" w14:textId="77777777" w:rsidR="00126EE8" w:rsidRDefault="00E85C81" w:rsidP="001540AA">
      <w:pPr>
        <w:autoSpaceDE w:val="0"/>
        <w:autoSpaceDN w:val="0"/>
        <w:adjustRightInd w:val="0"/>
        <w:jc w:val="both"/>
        <w:rPr>
          <w:rFonts w:ascii="Arial" w:hAnsi="Arial" w:cs="Arial"/>
          <w:color w:val="000000"/>
          <w:sz w:val="20"/>
        </w:rPr>
      </w:pPr>
      <w:r>
        <w:rPr>
          <w:rFonts w:ascii="Arial" w:hAnsi="Arial" w:cs="Arial"/>
          <w:color w:val="000000"/>
          <w:sz w:val="20"/>
        </w:rPr>
        <w:t>Access for inspection to all portions of the work shall be provided and maintained by the Contractor.</w:t>
      </w:r>
    </w:p>
    <w:p w14:paraId="51D9F16C" w14:textId="77777777" w:rsidR="00126EE8" w:rsidRDefault="00126EE8" w:rsidP="001540AA">
      <w:pPr>
        <w:autoSpaceDE w:val="0"/>
        <w:autoSpaceDN w:val="0"/>
        <w:adjustRightInd w:val="0"/>
        <w:jc w:val="both"/>
        <w:rPr>
          <w:rFonts w:ascii="Arial" w:hAnsi="Arial" w:cs="Arial"/>
          <w:color w:val="000000"/>
          <w:sz w:val="20"/>
        </w:rPr>
      </w:pPr>
    </w:p>
    <w:p w14:paraId="4FFEDFC4" w14:textId="5A38D897" w:rsidR="00E85C81" w:rsidRPr="001540AA" w:rsidRDefault="002642BC" w:rsidP="001540AA">
      <w:pPr>
        <w:autoSpaceDE w:val="0"/>
        <w:autoSpaceDN w:val="0"/>
        <w:adjustRightInd w:val="0"/>
        <w:jc w:val="both"/>
        <w:rPr>
          <w:rFonts w:ascii="Arial" w:hAnsi="Arial" w:cs="Arial"/>
          <w:color w:val="000000"/>
          <w:sz w:val="20"/>
        </w:rPr>
      </w:pPr>
      <w:r>
        <w:rPr>
          <w:rFonts w:ascii="Arial" w:hAnsi="Arial" w:cs="Arial"/>
          <w:b/>
          <w:bCs/>
          <w:color w:val="000000"/>
          <w:sz w:val="20"/>
        </w:rPr>
        <w:t>911</w:t>
      </w:r>
      <w:r w:rsidR="00E85C81">
        <w:rPr>
          <w:rFonts w:ascii="Arial" w:hAnsi="Arial" w:cs="Arial"/>
          <w:b/>
          <w:bCs/>
          <w:color w:val="000000"/>
          <w:sz w:val="20"/>
        </w:rPr>
        <w:t>.07.07</w:t>
      </w:r>
      <w:r w:rsidR="001540AA">
        <w:rPr>
          <w:rFonts w:ascii="Arial" w:hAnsi="Arial" w:cs="Arial"/>
          <w:b/>
          <w:bCs/>
          <w:color w:val="000000"/>
          <w:sz w:val="20"/>
        </w:rPr>
        <w:tab/>
      </w:r>
      <w:r w:rsidR="00E85C81">
        <w:rPr>
          <w:rFonts w:ascii="Arial" w:hAnsi="Arial" w:cs="Arial"/>
          <w:b/>
          <w:bCs/>
          <w:color w:val="000000"/>
          <w:sz w:val="20"/>
        </w:rPr>
        <w:tab/>
        <w:t>Quality Control</w:t>
      </w:r>
    </w:p>
    <w:p w14:paraId="7FDB49FA" w14:textId="77777777" w:rsidR="00E85C81" w:rsidRPr="00AB0478" w:rsidRDefault="00E85C81" w:rsidP="006E390F">
      <w:pPr>
        <w:jc w:val="both"/>
        <w:rPr>
          <w:rFonts w:ascii="Arial" w:hAnsi="Arial" w:cs="Arial"/>
          <w:sz w:val="20"/>
          <w:szCs w:val="20"/>
        </w:rPr>
      </w:pPr>
    </w:p>
    <w:p w14:paraId="1AB1EB9E" w14:textId="3B8D7751" w:rsidR="0063049A" w:rsidRPr="00AB0478" w:rsidRDefault="006F77C0" w:rsidP="006E390F">
      <w:pPr>
        <w:jc w:val="both"/>
        <w:rPr>
          <w:rFonts w:ascii="Arial" w:hAnsi="Arial" w:cs="Arial"/>
          <w:sz w:val="20"/>
          <w:szCs w:val="20"/>
        </w:rPr>
      </w:pPr>
      <w:r w:rsidRPr="00AB0478">
        <w:rPr>
          <w:rFonts w:ascii="Arial" w:hAnsi="Arial" w:cs="Arial"/>
          <w:sz w:val="20"/>
          <w:szCs w:val="20"/>
        </w:rPr>
        <w:t xml:space="preserve">Ongoing </w:t>
      </w:r>
      <w:r w:rsidR="00E85C81" w:rsidRPr="00AB0478">
        <w:rPr>
          <w:rFonts w:ascii="Arial" w:hAnsi="Arial" w:cs="Arial"/>
          <w:sz w:val="20"/>
          <w:szCs w:val="20"/>
        </w:rPr>
        <w:t>quality control of the cleaning and coating application operations, including measurements of temperature, humidity, dew point, surface profile, and coating thickness</w:t>
      </w:r>
      <w:r w:rsidR="009D7B79" w:rsidRPr="00AB0478">
        <w:rPr>
          <w:rFonts w:ascii="Arial" w:hAnsi="Arial" w:cs="Arial"/>
          <w:sz w:val="20"/>
          <w:szCs w:val="20"/>
        </w:rPr>
        <w:t xml:space="preserve"> shall be performed</w:t>
      </w:r>
      <w:r w:rsidR="00E85C81" w:rsidRPr="00AB0478">
        <w:rPr>
          <w:rFonts w:ascii="Arial" w:hAnsi="Arial" w:cs="Arial"/>
          <w:sz w:val="20"/>
          <w:szCs w:val="20"/>
        </w:rPr>
        <w:t xml:space="preserve">. </w:t>
      </w:r>
      <w:r w:rsidR="00B96010" w:rsidRPr="00AB0478">
        <w:rPr>
          <w:rFonts w:ascii="Arial" w:hAnsi="Arial" w:cs="Arial"/>
          <w:sz w:val="20"/>
          <w:szCs w:val="20"/>
        </w:rPr>
        <w:t xml:space="preserve"> </w:t>
      </w:r>
      <w:r w:rsidR="00E85C81" w:rsidRPr="00AB0478">
        <w:rPr>
          <w:rFonts w:ascii="Arial" w:hAnsi="Arial" w:cs="Arial"/>
          <w:sz w:val="20"/>
          <w:szCs w:val="20"/>
        </w:rPr>
        <w:t xml:space="preserve">Quality control measurements shall also include monitoring of the air change and the existence of negative pressure within the enclosure for projects that require surface preparation by abrasive blast cleaning or other high dust generating methods. </w:t>
      </w:r>
      <w:r w:rsidR="00B96010" w:rsidRPr="00AB0478">
        <w:rPr>
          <w:rFonts w:ascii="Arial" w:hAnsi="Arial" w:cs="Arial"/>
          <w:sz w:val="20"/>
          <w:szCs w:val="20"/>
        </w:rPr>
        <w:t xml:space="preserve"> </w:t>
      </w:r>
      <w:r w:rsidR="00E85C81" w:rsidRPr="00AB0478">
        <w:rPr>
          <w:rFonts w:ascii="Arial" w:hAnsi="Arial" w:cs="Arial"/>
          <w:sz w:val="20"/>
          <w:szCs w:val="20"/>
        </w:rPr>
        <w:t xml:space="preserve">The existence of negative pressure within the enclosure by instrument measurements or by visual assessment </w:t>
      </w:r>
      <w:r w:rsidR="009D7B79" w:rsidRPr="00AB0478">
        <w:rPr>
          <w:rFonts w:ascii="Arial" w:hAnsi="Arial" w:cs="Arial"/>
          <w:sz w:val="20"/>
          <w:szCs w:val="20"/>
        </w:rPr>
        <w:t xml:space="preserve">shall be demonstrated </w:t>
      </w:r>
      <w:r w:rsidR="00E85C81" w:rsidRPr="00AB0478">
        <w:rPr>
          <w:rFonts w:ascii="Arial" w:hAnsi="Arial" w:cs="Arial"/>
          <w:sz w:val="20"/>
          <w:szCs w:val="20"/>
        </w:rPr>
        <w:t>as often as requested by the Contract Administrator.</w:t>
      </w:r>
      <w:r w:rsidR="00B96010" w:rsidRPr="00AB0478">
        <w:rPr>
          <w:rFonts w:ascii="Arial" w:hAnsi="Arial" w:cs="Arial"/>
          <w:sz w:val="20"/>
          <w:szCs w:val="20"/>
        </w:rPr>
        <w:t xml:space="preserve"> </w:t>
      </w:r>
      <w:r w:rsidR="00E85C81" w:rsidRPr="00AB0478">
        <w:rPr>
          <w:rFonts w:ascii="Arial" w:hAnsi="Arial" w:cs="Arial"/>
          <w:sz w:val="20"/>
          <w:szCs w:val="20"/>
        </w:rPr>
        <w:t xml:space="preserve"> Written documentation of measurements taken, including dry film thickness (DFT) measurements taken using Type 2 constant pressure probe magnetic gauges, shall be provided to the Contract Administrator on a weekly basis, minimally, or more often as requested by the Contract Administrator.</w:t>
      </w:r>
      <w:r w:rsidR="0063049A" w:rsidRPr="00AB0478">
        <w:t xml:space="preserve"> </w:t>
      </w:r>
      <w:r w:rsidR="0063049A" w:rsidRPr="00AB0478">
        <w:rPr>
          <w:rFonts w:ascii="Arial" w:hAnsi="Arial" w:cs="Arial"/>
          <w:sz w:val="20"/>
          <w:szCs w:val="20"/>
        </w:rPr>
        <w:t>Dry film thickness readings for quality control shall be measured according to ASTM D7091 using a Type 2 magnetic gauge.</w:t>
      </w:r>
    </w:p>
    <w:p w14:paraId="36A8C02D" w14:textId="77777777" w:rsidR="00E85C81" w:rsidRPr="00AB0478" w:rsidRDefault="00E85C81" w:rsidP="00E85C81">
      <w:pPr>
        <w:autoSpaceDE w:val="0"/>
        <w:autoSpaceDN w:val="0"/>
        <w:adjustRightInd w:val="0"/>
        <w:jc w:val="both"/>
        <w:rPr>
          <w:rFonts w:ascii="Arial" w:hAnsi="Arial" w:cs="Arial"/>
          <w:sz w:val="20"/>
          <w:szCs w:val="20"/>
        </w:rPr>
      </w:pPr>
    </w:p>
    <w:p w14:paraId="02E14589" w14:textId="77777777" w:rsidR="00E85C81" w:rsidRPr="00AB0478" w:rsidRDefault="00E85C81" w:rsidP="00B96010">
      <w:pPr>
        <w:jc w:val="both"/>
        <w:rPr>
          <w:rFonts w:ascii="Arial" w:hAnsi="Arial" w:cs="Arial"/>
          <w:sz w:val="20"/>
          <w:szCs w:val="20"/>
        </w:rPr>
      </w:pPr>
      <w:r w:rsidRPr="00AB0478">
        <w:rPr>
          <w:rFonts w:ascii="Arial" w:hAnsi="Arial" w:cs="Arial"/>
          <w:sz w:val="20"/>
          <w:szCs w:val="20"/>
        </w:rPr>
        <w:t>The magnetic gauge shall be calibrated according to the procedures in SSPC-PA 2.  To facilitate the calibration procedure, a 75 x 75 mm area of the prepared steel at a location selected by the Contract Administrator</w:t>
      </w:r>
      <w:r w:rsidR="009D7B79" w:rsidRPr="00AB0478">
        <w:rPr>
          <w:rFonts w:ascii="Arial" w:hAnsi="Arial" w:cs="Arial"/>
          <w:sz w:val="20"/>
          <w:szCs w:val="20"/>
        </w:rPr>
        <w:t xml:space="preserve"> shall be masked off</w:t>
      </w:r>
      <w:r w:rsidRPr="00AB0478">
        <w:rPr>
          <w:rFonts w:ascii="Arial" w:hAnsi="Arial" w:cs="Arial"/>
          <w:sz w:val="20"/>
          <w:szCs w:val="20"/>
        </w:rPr>
        <w:t xml:space="preserve">.  After all tests are completed, this area shall be coated as specified in the Contract Documents. </w:t>
      </w:r>
      <w:r w:rsidR="00B96010" w:rsidRPr="00AB0478">
        <w:rPr>
          <w:rFonts w:ascii="Arial" w:hAnsi="Arial" w:cs="Arial"/>
          <w:sz w:val="20"/>
          <w:szCs w:val="20"/>
        </w:rPr>
        <w:t xml:space="preserve"> </w:t>
      </w:r>
      <w:r w:rsidRPr="00AB0478">
        <w:rPr>
          <w:rFonts w:ascii="Arial" w:hAnsi="Arial" w:cs="Arial"/>
          <w:sz w:val="20"/>
          <w:szCs w:val="20"/>
        </w:rPr>
        <w:t xml:space="preserve">As an alternative to calibrating the Type 2 magnetic gauge on the prepared surface, the Contractor may provide an uncoated 300 x 300 mm reference plate sample of steel of similar composition; thickness, </w:t>
      </w:r>
      <w:r w:rsidR="00B96010" w:rsidRPr="00AB0478">
        <w:rPr>
          <w:rFonts w:ascii="Arial" w:hAnsi="Arial" w:cs="Arial"/>
          <w:sz w:val="20"/>
          <w:szCs w:val="20"/>
        </w:rPr>
        <w:sym w:font="Symbol" w:char="F0B1"/>
      </w:r>
      <w:r w:rsidRPr="00AB0478">
        <w:rPr>
          <w:rFonts w:ascii="Arial" w:hAnsi="Arial" w:cs="Arial"/>
          <w:sz w:val="20"/>
          <w:szCs w:val="20"/>
        </w:rPr>
        <w:t xml:space="preserve"> 10%; and surface preparation for gauge calibration.</w:t>
      </w:r>
    </w:p>
    <w:p w14:paraId="17353B50" w14:textId="77777777" w:rsidR="00E85C81" w:rsidRPr="00AB0478" w:rsidRDefault="00E85C81" w:rsidP="00E85C81">
      <w:pPr>
        <w:autoSpaceDE w:val="0"/>
        <w:autoSpaceDN w:val="0"/>
        <w:adjustRightInd w:val="0"/>
        <w:jc w:val="both"/>
        <w:rPr>
          <w:rFonts w:ascii="Arial" w:hAnsi="Arial" w:cs="Arial"/>
          <w:sz w:val="20"/>
        </w:rPr>
      </w:pPr>
    </w:p>
    <w:p w14:paraId="70313BC9" w14:textId="77777777" w:rsidR="00E85C81" w:rsidRDefault="002642BC" w:rsidP="00B96010">
      <w:pPr>
        <w:pStyle w:val="BodyTextIndent3"/>
        <w:tabs>
          <w:tab w:val="clear" w:pos="0"/>
          <w:tab w:val="clear" w:pos="1440"/>
          <w:tab w:val="clear" w:pos="2880"/>
          <w:tab w:val="clear" w:pos="3600"/>
          <w:tab w:val="clear" w:pos="4320"/>
        </w:tabs>
        <w:spacing w:line="240" w:lineRule="auto"/>
        <w:ind w:left="2160" w:hanging="2160"/>
        <w:rPr>
          <w:rFonts w:ascii="Arial" w:hAnsi="Arial" w:cs="Arial"/>
        </w:rPr>
      </w:pPr>
      <w:r>
        <w:rPr>
          <w:rFonts w:ascii="Arial" w:hAnsi="Arial" w:cs="Arial"/>
          <w:b/>
          <w:bCs/>
        </w:rPr>
        <w:t>911</w:t>
      </w:r>
      <w:r w:rsidR="00E85C81">
        <w:rPr>
          <w:rFonts w:ascii="Arial" w:hAnsi="Arial" w:cs="Arial"/>
          <w:b/>
          <w:bCs/>
        </w:rPr>
        <w:t>.07.08</w:t>
      </w:r>
      <w:r w:rsidR="00E85C81">
        <w:rPr>
          <w:rFonts w:ascii="Arial" w:hAnsi="Arial" w:cs="Arial"/>
        </w:rPr>
        <w:tab/>
      </w:r>
      <w:r w:rsidR="00E85C81">
        <w:rPr>
          <w:rFonts w:ascii="Arial" w:hAnsi="Arial" w:cs="Arial"/>
          <w:b/>
          <w:bCs/>
        </w:rPr>
        <w:t>Environmental Protection During Surface Preparation and Coating of Structural Steel and Steel Railing Systems</w:t>
      </w:r>
    </w:p>
    <w:p w14:paraId="2BCF890E" w14:textId="77777777" w:rsidR="00E85C81" w:rsidRPr="00B96010" w:rsidRDefault="00E85C81" w:rsidP="00E85C81">
      <w:pPr>
        <w:autoSpaceDE w:val="0"/>
        <w:autoSpaceDN w:val="0"/>
        <w:adjustRightInd w:val="0"/>
        <w:ind w:left="2160" w:hanging="2160"/>
        <w:jc w:val="both"/>
        <w:rPr>
          <w:rFonts w:ascii="Arial" w:hAnsi="Arial" w:cs="Arial"/>
          <w:b/>
          <w:bCs/>
          <w:color w:val="000000"/>
          <w:sz w:val="20"/>
          <w:lang w:val="en-US"/>
        </w:rPr>
      </w:pPr>
    </w:p>
    <w:p w14:paraId="53C99B74"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.07.08.01</w:t>
      </w:r>
      <w:r w:rsidR="00E85C81">
        <w:rPr>
          <w:rFonts w:ascii="Arial" w:hAnsi="Arial" w:cs="Arial"/>
          <w:b/>
          <w:bCs/>
          <w:color w:val="000000"/>
          <w:sz w:val="20"/>
        </w:rPr>
        <w:tab/>
        <w:t>General</w:t>
      </w:r>
    </w:p>
    <w:p w14:paraId="785D81E9"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364DC08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During the work of surface preparation and coating of structural steel and steel railing systems, the total cumulative time of random escapes to the environment shall not exceed 15 minutes over an </w:t>
      </w:r>
      <w:proofErr w:type="gramStart"/>
      <w:r>
        <w:rPr>
          <w:rFonts w:ascii="Arial" w:hAnsi="Arial" w:cs="Arial"/>
          <w:color w:val="000000"/>
          <w:sz w:val="20"/>
        </w:rPr>
        <w:t>8 hour</w:t>
      </w:r>
      <w:proofErr w:type="gramEnd"/>
      <w:r>
        <w:rPr>
          <w:rFonts w:ascii="Arial" w:hAnsi="Arial" w:cs="Arial"/>
          <w:color w:val="000000"/>
          <w:sz w:val="20"/>
        </w:rPr>
        <w:t xml:space="preserve"> work shift. </w:t>
      </w:r>
      <w:r w:rsidR="00B96010">
        <w:rPr>
          <w:rFonts w:ascii="Arial" w:hAnsi="Arial" w:cs="Arial"/>
          <w:color w:val="000000"/>
          <w:sz w:val="20"/>
        </w:rPr>
        <w:t xml:space="preserve"> </w:t>
      </w:r>
      <w:r>
        <w:rPr>
          <w:rFonts w:ascii="Arial" w:hAnsi="Arial" w:cs="Arial"/>
          <w:color w:val="000000"/>
          <w:sz w:val="20"/>
        </w:rPr>
        <w:t>For shorter or longer work shifts, the allowable cumulative time of escape shall be prorated by proportioning, based on the duration of the work shift to 8 hours.</w:t>
      </w:r>
    </w:p>
    <w:p w14:paraId="5FDEEE40" w14:textId="77777777" w:rsidR="00E85C81" w:rsidRDefault="00E85C81" w:rsidP="00E85C81">
      <w:pPr>
        <w:autoSpaceDE w:val="0"/>
        <w:autoSpaceDN w:val="0"/>
        <w:adjustRightInd w:val="0"/>
        <w:jc w:val="both"/>
        <w:rPr>
          <w:rFonts w:ascii="Arial" w:hAnsi="Arial" w:cs="Arial"/>
          <w:color w:val="000000"/>
          <w:sz w:val="20"/>
        </w:rPr>
      </w:pPr>
    </w:p>
    <w:p w14:paraId="066701D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lastRenderedPageBreak/>
        <w:t xml:space="preserve">Operation shall cease immediately in the event that the random escapes exceed the specified </w:t>
      </w:r>
      <w:proofErr w:type="gramStart"/>
      <w:r>
        <w:rPr>
          <w:rFonts w:ascii="Arial" w:hAnsi="Arial" w:cs="Arial"/>
          <w:color w:val="000000"/>
          <w:sz w:val="20"/>
        </w:rPr>
        <w:t>limits</w:t>
      </w:r>
      <w:proofErr w:type="gramEnd"/>
      <w:r>
        <w:rPr>
          <w:rFonts w:ascii="Arial" w:hAnsi="Arial" w:cs="Arial"/>
          <w:color w:val="000000"/>
          <w:sz w:val="20"/>
        </w:rPr>
        <w:t xml:space="preserve"> or any escape extends beyond the right-of-way.</w:t>
      </w:r>
    </w:p>
    <w:p w14:paraId="38BE60DC" w14:textId="77777777" w:rsidR="004C4B9B" w:rsidRDefault="004C4B9B" w:rsidP="00E85C81">
      <w:pPr>
        <w:autoSpaceDE w:val="0"/>
        <w:autoSpaceDN w:val="0"/>
        <w:adjustRightInd w:val="0"/>
        <w:jc w:val="both"/>
        <w:rPr>
          <w:rFonts w:ascii="Arial" w:hAnsi="Arial" w:cs="Arial"/>
          <w:color w:val="000000"/>
          <w:sz w:val="20"/>
        </w:rPr>
      </w:pPr>
    </w:p>
    <w:p w14:paraId="7A96A3E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Operation shall not resume until remedial action and cleanup has been completed.</w:t>
      </w:r>
    </w:p>
    <w:p w14:paraId="001A8F71" w14:textId="77777777" w:rsidR="00E85C81" w:rsidRDefault="00E85C81" w:rsidP="00E85C81">
      <w:pPr>
        <w:autoSpaceDE w:val="0"/>
        <w:autoSpaceDN w:val="0"/>
        <w:adjustRightInd w:val="0"/>
        <w:jc w:val="both"/>
        <w:rPr>
          <w:rFonts w:ascii="Arial" w:hAnsi="Arial" w:cs="Arial"/>
          <w:color w:val="000000"/>
          <w:sz w:val="20"/>
        </w:rPr>
      </w:pPr>
    </w:p>
    <w:p w14:paraId="15FD904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.07.08.02</w:t>
      </w:r>
      <w:r w:rsidR="00E85C81">
        <w:rPr>
          <w:rFonts w:ascii="Arial" w:hAnsi="Arial" w:cs="Arial"/>
          <w:b/>
          <w:bCs/>
          <w:color w:val="000000"/>
          <w:sz w:val="20"/>
        </w:rPr>
        <w:tab/>
        <w:t>Application of Coating Material Without Spray Equipment</w:t>
      </w:r>
    </w:p>
    <w:p w14:paraId="3B94F6C5" w14:textId="77777777" w:rsidR="00E85C81" w:rsidRDefault="00E85C81" w:rsidP="00E85C81">
      <w:pPr>
        <w:autoSpaceDE w:val="0"/>
        <w:autoSpaceDN w:val="0"/>
        <w:adjustRightInd w:val="0"/>
        <w:jc w:val="both"/>
        <w:rPr>
          <w:rFonts w:ascii="Arial" w:hAnsi="Arial" w:cs="Arial"/>
          <w:b/>
          <w:bCs/>
          <w:color w:val="000000"/>
          <w:sz w:val="20"/>
        </w:rPr>
      </w:pPr>
    </w:p>
    <w:p w14:paraId="5CCBB8E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coating material is applied without spray equipment, an enclosure is not required, provided escape of coating material is prevented.  A method of containment shall be provided to protect the surrounding areas from unwanted spills and drips of paint coating materials.</w:t>
      </w:r>
    </w:p>
    <w:p w14:paraId="0E80E044" w14:textId="77777777" w:rsidR="00E85C81" w:rsidRDefault="00E85C81" w:rsidP="00E85C81">
      <w:pPr>
        <w:autoSpaceDE w:val="0"/>
        <w:autoSpaceDN w:val="0"/>
        <w:adjustRightInd w:val="0"/>
        <w:jc w:val="both"/>
        <w:rPr>
          <w:rFonts w:ascii="Arial" w:hAnsi="Arial" w:cs="Arial"/>
          <w:color w:val="000000"/>
          <w:sz w:val="20"/>
        </w:rPr>
      </w:pPr>
    </w:p>
    <w:p w14:paraId="01285797"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.07.08.03</w:t>
      </w:r>
      <w:r w:rsidR="00E85C81">
        <w:rPr>
          <w:rFonts w:ascii="Arial" w:hAnsi="Arial" w:cs="Arial"/>
          <w:b/>
          <w:bCs/>
          <w:color w:val="000000"/>
          <w:sz w:val="20"/>
        </w:rPr>
        <w:tab/>
        <w:t xml:space="preserve">Application of Coating Material </w:t>
      </w:r>
      <w:r w:rsidR="00F3076D">
        <w:rPr>
          <w:rFonts w:ascii="Arial" w:hAnsi="Arial" w:cs="Arial"/>
          <w:b/>
          <w:bCs/>
          <w:color w:val="000000"/>
          <w:sz w:val="20"/>
        </w:rPr>
        <w:t>with</w:t>
      </w:r>
      <w:r w:rsidR="00E85C81">
        <w:rPr>
          <w:rFonts w:ascii="Arial" w:hAnsi="Arial" w:cs="Arial"/>
          <w:b/>
          <w:bCs/>
          <w:color w:val="000000"/>
          <w:sz w:val="20"/>
        </w:rPr>
        <w:t xml:space="preserve"> Spray Equipment</w:t>
      </w:r>
    </w:p>
    <w:p w14:paraId="03B4E8E4" w14:textId="77777777" w:rsidR="00E85C81" w:rsidRDefault="00E85C81" w:rsidP="00E85C81">
      <w:pPr>
        <w:autoSpaceDE w:val="0"/>
        <w:autoSpaceDN w:val="0"/>
        <w:adjustRightInd w:val="0"/>
        <w:jc w:val="both"/>
        <w:rPr>
          <w:rFonts w:ascii="Arial" w:hAnsi="Arial" w:cs="Arial"/>
          <w:b/>
          <w:bCs/>
          <w:color w:val="000000"/>
          <w:sz w:val="20"/>
        </w:rPr>
      </w:pPr>
    </w:p>
    <w:p w14:paraId="4E572CAC"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coating material is applied with spray equipment, a full enclosure that prevents the escape of coating material shall be installed and maintained.</w:t>
      </w:r>
    </w:p>
    <w:p w14:paraId="0159B084" w14:textId="77777777" w:rsidR="00E85C81" w:rsidRDefault="00E85C81" w:rsidP="00E85C81">
      <w:pPr>
        <w:autoSpaceDE w:val="0"/>
        <w:autoSpaceDN w:val="0"/>
        <w:adjustRightInd w:val="0"/>
        <w:jc w:val="both"/>
        <w:rPr>
          <w:rFonts w:ascii="Arial" w:hAnsi="Arial" w:cs="Arial"/>
          <w:color w:val="000000"/>
          <w:sz w:val="20"/>
        </w:rPr>
      </w:pPr>
    </w:p>
    <w:p w14:paraId="68D56D00"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.07.08.04</w:t>
      </w:r>
      <w:r w:rsidR="00E85C81">
        <w:rPr>
          <w:rFonts w:ascii="Arial" w:hAnsi="Arial" w:cs="Arial"/>
          <w:b/>
          <w:bCs/>
          <w:color w:val="000000"/>
          <w:sz w:val="20"/>
        </w:rPr>
        <w:tab/>
        <w:t>Low Dust Generating Surface Preparation</w:t>
      </w:r>
    </w:p>
    <w:p w14:paraId="5EC389EB" w14:textId="77777777" w:rsidR="00E85C81" w:rsidRDefault="00E85C81" w:rsidP="00E85C81">
      <w:pPr>
        <w:autoSpaceDE w:val="0"/>
        <w:autoSpaceDN w:val="0"/>
        <w:adjustRightInd w:val="0"/>
        <w:jc w:val="both"/>
        <w:rPr>
          <w:rFonts w:ascii="Arial" w:hAnsi="Arial" w:cs="Arial"/>
          <w:b/>
          <w:bCs/>
          <w:color w:val="000000"/>
          <w:sz w:val="20"/>
        </w:rPr>
      </w:pPr>
    </w:p>
    <w:p w14:paraId="127AC2C0" w14:textId="77777777" w:rsidR="00126EE8" w:rsidRDefault="00E85C81" w:rsidP="001540AA">
      <w:pPr>
        <w:autoSpaceDE w:val="0"/>
        <w:autoSpaceDN w:val="0"/>
        <w:adjustRightInd w:val="0"/>
        <w:jc w:val="both"/>
        <w:rPr>
          <w:rFonts w:ascii="Arial" w:hAnsi="Arial" w:cs="Arial"/>
          <w:color w:val="000000"/>
          <w:sz w:val="20"/>
        </w:rPr>
      </w:pPr>
      <w:r>
        <w:rPr>
          <w:rFonts w:ascii="Arial" w:hAnsi="Arial" w:cs="Arial"/>
          <w:color w:val="000000"/>
          <w:sz w:val="20"/>
        </w:rPr>
        <w:t>Partial enclosures may be used to prevent escape of material, including substrate material, paint chips, and localized dust, from low dust generating surface preparation methods such as cleaning with hand or power tools.</w:t>
      </w:r>
    </w:p>
    <w:p w14:paraId="01659902" w14:textId="77777777" w:rsidR="00126EE8" w:rsidRDefault="00126EE8" w:rsidP="001540AA">
      <w:pPr>
        <w:autoSpaceDE w:val="0"/>
        <w:autoSpaceDN w:val="0"/>
        <w:adjustRightInd w:val="0"/>
        <w:jc w:val="both"/>
        <w:rPr>
          <w:rFonts w:ascii="Arial" w:hAnsi="Arial" w:cs="Arial"/>
          <w:color w:val="000000"/>
          <w:sz w:val="20"/>
        </w:rPr>
      </w:pPr>
    </w:p>
    <w:p w14:paraId="18EAA539" w14:textId="0A8DEA63" w:rsidR="00E85C81" w:rsidRPr="001540AA" w:rsidRDefault="002642BC" w:rsidP="001540AA">
      <w:pPr>
        <w:autoSpaceDE w:val="0"/>
        <w:autoSpaceDN w:val="0"/>
        <w:adjustRightInd w:val="0"/>
        <w:jc w:val="both"/>
        <w:rPr>
          <w:rFonts w:ascii="Arial" w:hAnsi="Arial" w:cs="Arial"/>
          <w:color w:val="000000"/>
          <w:sz w:val="20"/>
        </w:rPr>
      </w:pPr>
      <w:r>
        <w:rPr>
          <w:rFonts w:ascii="Arial" w:hAnsi="Arial" w:cs="Arial"/>
          <w:b/>
          <w:bCs/>
          <w:color w:val="000000"/>
          <w:sz w:val="20"/>
        </w:rPr>
        <w:t>911</w:t>
      </w:r>
      <w:r w:rsidR="00E85C81">
        <w:rPr>
          <w:rFonts w:ascii="Arial" w:hAnsi="Arial" w:cs="Arial"/>
          <w:b/>
          <w:bCs/>
          <w:color w:val="000000"/>
          <w:sz w:val="20"/>
        </w:rPr>
        <w:t>.07.08.05</w:t>
      </w:r>
      <w:r w:rsidR="001540AA">
        <w:rPr>
          <w:rFonts w:ascii="Arial" w:hAnsi="Arial" w:cs="Arial"/>
          <w:b/>
          <w:bCs/>
          <w:color w:val="000000"/>
          <w:sz w:val="20"/>
        </w:rPr>
        <w:tab/>
      </w:r>
      <w:r w:rsidR="00E85C81">
        <w:rPr>
          <w:rFonts w:ascii="Arial" w:hAnsi="Arial" w:cs="Arial"/>
          <w:b/>
          <w:bCs/>
          <w:color w:val="000000"/>
          <w:sz w:val="20"/>
        </w:rPr>
        <w:tab/>
        <w:t>Abrasive Blasting or Other High Dust Generating Surface Preparation</w:t>
      </w:r>
    </w:p>
    <w:p w14:paraId="7CD13985"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01989DE7"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.07.08.05.01</w:t>
      </w:r>
      <w:r w:rsidR="00E85C81">
        <w:rPr>
          <w:rFonts w:ascii="Arial" w:hAnsi="Arial" w:cs="Arial"/>
          <w:b/>
          <w:bCs/>
          <w:color w:val="000000"/>
          <w:sz w:val="20"/>
        </w:rPr>
        <w:tab/>
        <w:t>General</w:t>
      </w:r>
    </w:p>
    <w:p w14:paraId="56EE60B0" w14:textId="77777777" w:rsidR="00E85C81" w:rsidRDefault="00E85C81" w:rsidP="00E85C81">
      <w:pPr>
        <w:autoSpaceDE w:val="0"/>
        <w:autoSpaceDN w:val="0"/>
        <w:adjustRightInd w:val="0"/>
        <w:ind w:left="2160" w:hanging="2160"/>
        <w:jc w:val="both"/>
        <w:rPr>
          <w:rFonts w:ascii="Arial" w:hAnsi="Arial" w:cs="Arial"/>
          <w:b/>
          <w:bCs/>
          <w:color w:val="000000"/>
          <w:sz w:val="20"/>
        </w:rPr>
      </w:pPr>
    </w:p>
    <w:p w14:paraId="12001B8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Except as specified below for the vacuum abrasive blasting and filtration or similar vacuum and filtration systems, a full enclosure with a negative pressure system shall be installed and maintained around all surface preparation activities when abrasive blasting is carried out.</w:t>
      </w:r>
    </w:p>
    <w:p w14:paraId="292BE175" w14:textId="77777777" w:rsidR="00E85C81" w:rsidRDefault="00E85C81" w:rsidP="00E85C81">
      <w:pPr>
        <w:autoSpaceDE w:val="0"/>
        <w:autoSpaceDN w:val="0"/>
        <w:adjustRightInd w:val="0"/>
        <w:jc w:val="both"/>
        <w:rPr>
          <w:rFonts w:ascii="Arial" w:hAnsi="Arial" w:cs="Arial"/>
          <w:color w:val="000000"/>
          <w:sz w:val="20"/>
        </w:rPr>
      </w:pPr>
    </w:p>
    <w:p w14:paraId="137504D2"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.07.08.05.02</w:t>
      </w:r>
      <w:r w:rsidR="00E85C81">
        <w:rPr>
          <w:rFonts w:ascii="Arial" w:hAnsi="Arial" w:cs="Arial"/>
          <w:b/>
          <w:bCs/>
          <w:color w:val="000000"/>
          <w:sz w:val="20"/>
        </w:rPr>
        <w:tab/>
        <w:t>Vacuum Abrasive Blasting</w:t>
      </w:r>
    </w:p>
    <w:p w14:paraId="0B46B26D" w14:textId="77777777" w:rsidR="00E85C81" w:rsidRDefault="00E85C81" w:rsidP="00E85C81">
      <w:pPr>
        <w:autoSpaceDE w:val="0"/>
        <w:autoSpaceDN w:val="0"/>
        <w:adjustRightInd w:val="0"/>
        <w:jc w:val="both"/>
        <w:rPr>
          <w:rFonts w:ascii="Arial" w:hAnsi="Arial" w:cs="Arial"/>
          <w:b/>
          <w:bCs/>
          <w:color w:val="000000"/>
          <w:sz w:val="20"/>
        </w:rPr>
      </w:pPr>
    </w:p>
    <w:p w14:paraId="3237B3AD"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At work areas where vacuum abrasive blasting is used, a full enclosure with negative pressure system is not required, provided the vacuum blasting equipment can satisfy the random escape limits stipulated in this specification.  A partial enclosure with ground covers and skimmers on waterways shall be installed as a minimum to prevent incidental escape.</w:t>
      </w:r>
    </w:p>
    <w:p w14:paraId="1DF4B08B"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4F257CEB"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.07.08.06</w:t>
      </w:r>
      <w:r w:rsidR="00E85C81">
        <w:rPr>
          <w:rFonts w:ascii="Arial" w:hAnsi="Arial" w:cs="Arial"/>
          <w:b/>
          <w:bCs/>
          <w:color w:val="000000"/>
          <w:sz w:val="20"/>
        </w:rPr>
        <w:tab/>
        <w:t>Enclosures</w:t>
      </w:r>
    </w:p>
    <w:p w14:paraId="6C361497" w14:textId="77777777" w:rsidR="00E85C81" w:rsidRDefault="00E85C81" w:rsidP="00E85C81">
      <w:pPr>
        <w:tabs>
          <w:tab w:val="left" w:pos="2160"/>
        </w:tabs>
        <w:autoSpaceDE w:val="0"/>
        <w:autoSpaceDN w:val="0"/>
        <w:adjustRightInd w:val="0"/>
        <w:ind w:left="2160" w:hanging="2160"/>
        <w:jc w:val="both"/>
        <w:rPr>
          <w:rFonts w:ascii="Arial" w:hAnsi="Arial" w:cs="Arial"/>
          <w:b/>
          <w:bCs/>
          <w:color w:val="000000"/>
          <w:sz w:val="20"/>
        </w:rPr>
      </w:pPr>
    </w:p>
    <w:p w14:paraId="71C0E12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.07.08.06.01</w:t>
      </w:r>
      <w:r w:rsidR="00E85C81">
        <w:rPr>
          <w:rFonts w:ascii="Arial" w:hAnsi="Arial" w:cs="Arial"/>
          <w:b/>
          <w:bCs/>
          <w:color w:val="000000"/>
          <w:sz w:val="20"/>
        </w:rPr>
        <w:tab/>
        <w:t>General</w:t>
      </w:r>
    </w:p>
    <w:p w14:paraId="0F8AC8ED" w14:textId="77777777" w:rsidR="00E85C81" w:rsidRDefault="00E85C81" w:rsidP="00E85C81">
      <w:pPr>
        <w:autoSpaceDE w:val="0"/>
        <w:autoSpaceDN w:val="0"/>
        <w:adjustRightInd w:val="0"/>
        <w:jc w:val="both"/>
        <w:rPr>
          <w:rFonts w:ascii="Arial" w:hAnsi="Arial" w:cs="Arial"/>
          <w:b/>
          <w:bCs/>
          <w:color w:val="000000"/>
          <w:sz w:val="20"/>
        </w:rPr>
      </w:pPr>
    </w:p>
    <w:p w14:paraId="5A4AD648"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Enclosures shall be installed, operated, and maintained to limit the random escape of material.</w:t>
      </w:r>
    </w:p>
    <w:p w14:paraId="040B6C1D" w14:textId="77777777" w:rsidR="00E85C81" w:rsidRDefault="00E85C81" w:rsidP="00E85C81">
      <w:pPr>
        <w:autoSpaceDE w:val="0"/>
        <w:autoSpaceDN w:val="0"/>
        <w:adjustRightInd w:val="0"/>
        <w:jc w:val="both"/>
        <w:rPr>
          <w:rFonts w:ascii="Arial" w:hAnsi="Arial" w:cs="Arial"/>
          <w:color w:val="000000"/>
          <w:sz w:val="20"/>
        </w:rPr>
      </w:pPr>
    </w:p>
    <w:p w14:paraId="453F53D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openings or tears occur in the enclosure, surface preparation operations shall cease until repairs have been made.</w:t>
      </w:r>
    </w:p>
    <w:p w14:paraId="29809854" w14:textId="77777777" w:rsidR="00E85C81" w:rsidRDefault="00E85C81" w:rsidP="00E85C81">
      <w:pPr>
        <w:autoSpaceDE w:val="0"/>
        <w:autoSpaceDN w:val="0"/>
        <w:adjustRightInd w:val="0"/>
        <w:jc w:val="both"/>
        <w:rPr>
          <w:rFonts w:ascii="Arial" w:hAnsi="Arial" w:cs="Arial"/>
          <w:color w:val="000000"/>
          <w:sz w:val="20"/>
        </w:rPr>
      </w:pPr>
    </w:p>
    <w:p w14:paraId="4560A8F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enclosures shall be removed from the right-of-way at the completion of the work.</w:t>
      </w:r>
    </w:p>
    <w:p w14:paraId="283E7BB3" w14:textId="77777777" w:rsidR="00E85C81" w:rsidRDefault="00E85C81" w:rsidP="00E85C81">
      <w:pPr>
        <w:autoSpaceDE w:val="0"/>
        <w:autoSpaceDN w:val="0"/>
        <w:adjustRightInd w:val="0"/>
        <w:jc w:val="both"/>
        <w:rPr>
          <w:rFonts w:ascii="Arial" w:hAnsi="Arial" w:cs="Arial"/>
          <w:color w:val="000000"/>
          <w:sz w:val="20"/>
        </w:rPr>
      </w:pPr>
    </w:p>
    <w:p w14:paraId="001C3A74"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Work platforms and the ground surface, where work is being conducted from the ground, shall be covered with tarps with overlapping sealed edges or other means to protect the ground from contamination and to permit recovery of the spent material.</w:t>
      </w:r>
    </w:p>
    <w:p w14:paraId="55FB1F00" w14:textId="77777777" w:rsidR="00E85C81" w:rsidRDefault="00E85C81" w:rsidP="00E85C81">
      <w:pPr>
        <w:autoSpaceDE w:val="0"/>
        <w:autoSpaceDN w:val="0"/>
        <w:adjustRightInd w:val="0"/>
        <w:jc w:val="both"/>
        <w:rPr>
          <w:rFonts w:ascii="Arial" w:hAnsi="Arial" w:cs="Arial"/>
          <w:color w:val="000000"/>
          <w:sz w:val="20"/>
        </w:rPr>
      </w:pPr>
    </w:p>
    <w:p w14:paraId="1DE118F2"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Deck drains shall be fully sealed when the deck surface forms the floor of the enclosure.  Where the enclosure extends below the deck, deck drains shall be temporarily extended or redirected to avoid road run off discharging into the enclosure.</w:t>
      </w:r>
    </w:p>
    <w:p w14:paraId="5F86CAE3" w14:textId="77777777" w:rsidR="004C4B9B" w:rsidRDefault="004C4B9B" w:rsidP="00E85C81">
      <w:pPr>
        <w:autoSpaceDE w:val="0"/>
        <w:autoSpaceDN w:val="0"/>
        <w:adjustRightInd w:val="0"/>
        <w:jc w:val="both"/>
        <w:rPr>
          <w:rFonts w:ascii="Arial" w:hAnsi="Arial" w:cs="Arial"/>
          <w:color w:val="000000"/>
          <w:sz w:val="20"/>
        </w:rPr>
      </w:pPr>
    </w:p>
    <w:p w14:paraId="51225189"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lastRenderedPageBreak/>
        <w:t>There shall be no escape of dust or materials while dismantling or moving the enclosure.  Walls, floors, and joints of the enclosure shall be cleaned by vacuuming prior to moving or dismantling it.  All dust and material not previously accessible or found in cracks and joints during dismantling shall be immediately vacuumed.</w:t>
      </w:r>
    </w:p>
    <w:p w14:paraId="2C9EE444" w14:textId="77777777" w:rsidR="00E85C81" w:rsidRDefault="00E85C81" w:rsidP="00E85C81">
      <w:pPr>
        <w:autoSpaceDE w:val="0"/>
        <w:autoSpaceDN w:val="0"/>
        <w:adjustRightInd w:val="0"/>
        <w:jc w:val="both"/>
        <w:rPr>
          <w:rFonts w:ascii="Arial" w:hAnsi="Arial" w:cs="Arial"/>
          <w:color w:val="000000"/>
          <w:sz w:val="20"/>
        </w:rPr>
      </w:pPr>
    </w:p>
    <w:p w14:paraId="66A7C2F7"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.07.08.06.02</w:t>
      </w:r>
      <w:r w:rsidR="00E85C81">
        <w:rPr>
          <w:rFonts w:ascii="Arial" w:hAnsi="Arial" w:cs="Arial"/>
          <w:b/>
          <w:bCs/>
          <w:color w:val="000000"/>
          <w:sz w:val="20"/>
        </w:rPr>
        <w:tab/>
        <w:t>Partial Enclosures</w:t>
      </w:r>
    </w:p>
    <w:p w14:paraId="4CEF7BC2" w14:textId="77777777" w:rsidR="00E85C81" w:rsidRDefault="00E85C81" w:rsidP="00E85C81">
      <w:pPr>
        <w:autoSpaceDE w:val="0"/>
        <w:autoSpaceDN w:val="0"/>
        <w:adjustRightInd w:val="0"/>
        <w:jc w:val="both"/>
        <w:rPr>
          <w:rFonts w:ascii="Arial" w:hAnsi="Arial" w:cs="Arial"/>
          <w:b/>
          <w:bCs/>
          <w:color w:val="000000"/>
          <w:sz w:val="20"/>
        </w:rPr>
      </w:pPr>
    </w:p>
    <w:p w14:paraId="1A6BAF40"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Partial enclosures shall be installed to prevent the escape of all materials, including localized dust.</w:t>
      </w:r>
    </w:p>
    <w:p w14:paraId="302EE1B3" w14:textId="77777777" w:rsidR="00E85C81" w:rsidRDefault="00E85C81" w:rsidP="00E85C81">
      <w:pPr>
        <w:autoSpaceDE w:val="0"/>
        <w:autoSpaceDN w:val="0"/>
        <w:adjustRightInd w:val="0"/>
        <w:jc w:val="both"/>
        <w:rPr>
          <w:rFonts w:ascii="Arial" w:hAnsi="Arial" w:cs="Arial"/>
          <w:color w:val="000000"/>
          <w:sz w:val="20"/>
        </w:rPr>
      </w:pPr>
    </w:p>
    <w:p w14:paraId="11955364" w14:textId="77777777" w:rsidR="00E85C81" w:rsidRPr="00C50F58" w:rsidRDefault="00E85C81" w:rsidP="00B96010">
      <w:pPr>
        <w:jc w:val="both"/>
        <w:rPr>
          <w:rFonts w:ascii="Arial" w:hAnsi="Arial" w:cs="Arial"/>
          <w:b/>
          <w:kern w:val="2"/>
          <w:sz w:val="18"/>
          <w:szCs w:val="18"/>
          <w:lang w:val="en-GB"/>
        </w:rPr>
      </w:pPr>
      <w:r w:rsidRPr="00C50F58">
        <w:rPr>
          <w:rFonts w:ascii="Arial" w:hAnsi="Arial" w:cs="Arial"/>
          <w:sz w:val="20"/>
          <w:szCs w:val="20"/>
        </w:rPr>
        <w:t>A partial enclosure is not an appropriate containment system for high dust generating surface preparation operations such as abrasive blast cleaning.</w:t>
      </w:r>
      <w:r w:rsidR="00B96010">
        <w:rPr>
          <w:rFonts w:ascii="Arial" w:hAnsi="Arial" w:cs="Arial"/>
          <w:sz w:val="20"/>
          <w:szCs w:val="20"/>
        </w:rPr>
        <w:t xml:space="preserve">  </w:t>
      </w:r>
      <w:r>
        <w:rPr>
          <w:rFonts w:ascii="Arial" w:hAnsi="Arial" w:cs="Arial"/>
          <w:color w:val="000000"/>
          <w:sz w:val="20"/>
        </w:rPr>
        <w:t>Partial enclosures may consist of vertical and floor tarps, provided the tarps are overlapped and securely fixed together at the seams.</w:t>
      </w:r>
    </w:p>
    <w:p w14:paraId="28ACE21F" w14:textId="77777777" w:rsidR="00E85C81" w:rsidRDefault="00E85C81" w:rsidP="00E85C81">
      <w:pPr>
        <w:autoSpaceDE w:val="0"/>
        <w:autoSpaceDN w:val="0"/>
        <w:adjustRightInd w:val="0"/>
        <w:jc w:val="both"/>
        <w:rPr>
          <w:rFonts w:ascii="Arial" w:hAnsi="Arial" w:cs="Arial"/>
          <w:color w:val="000000"/>
          <w:sz w:val="20"/>
        </w:rPr>
      </w:pPr>
    </w:p>
    <w:p w14:paraId="0B6B7AFC"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.07.08.06.03</w:t>
      </w:r>
      <w:r w:rsidR="00E85C81">
        <w:rPr>
          <w:rFonts w:ascii="Arial" w:hAnsi="Arial" w:cs="Arial"/>
          <w:b/>
          <w:bCs/>
          <w:color w:val="000000"/>
          <w:sz w:val="20"/>
        </w:rPr>
        <w:tab/>
        <w:t>Full Enclosure</w:t>
      </w:r>
    </w:p>
    <w:p w14:paraId="3559C01B" w14:textId="77777777" w:rsidR="00E85C81" w:rsidRDefault="00E85C81" w:rsidP="00E85C81">
      <w:pPr>
        <w:autoSpaceDE w:val="0"/>
        <w:autoSpaceDN w:val="0"/>
        <w:adjustRightInd w:val="0"/>
        <w:jc w:val="both"/>
        <w:rPr>
          <w:rFonts w:ascii="Arial" w:hAnsi="Arial" w:cs="Arial"/>
          <w:b/>
          <w:bCs/>
          <w:color w:val="000000"/>
          <w:sz w:val="20"/>
        </w:rPr>
      </w:pPr>
    </w:p>
    <w:p w14:paraId="0F671EE4" w14:textId="77777777" w:rsidR="00126EE8" w:rsidRDefault="00E85C81" w:rsidP="00126EE8">
      <w:pPr>
        <w:autoSpaceDE w:val="0"/>
        <w:autoSpaceDN w:val="0"/>
        <w:adjustRightInd w:val="0"/>
        <w:jc w:val="both"/>
        <w:rPr>
          <w:rFonts w:ascii="Arial" w:hAnsi="Arial" w:cs="Arial"/>
          <w:color w:val="000000"/>
          <w:sz w:val="20"/>
        </w:rPr>
      </w:pPr>
      <w:r>
        <w:rPr>
          <w:rFonts w:ascii="Arial" w:hAnsi="Arial" w:cs="Arial"/>
          <w:color w:val="000000"/>
          <w:sz w:val="20"/>
        </w:rPr>
        <w:t>Full enclosures shall be impervious to dust and wind and prevent the escape of all materials, including dust.  A full enclosure on its own is not an appropriate containment system for high dust generating surface preparation operations such as abrasive blast cleaning.  Full enclosures shall be free of any openings and shall have joints, seams, and overlaps fully sealed.</w:t>
      </w:r>
    </w:p>
    <w:p w14:paraId="0DAAF96E" w14:textId="77777777" w:rsidR="00126EE8" w:rsidRDefault="00126EE8" w:rsidP="00126EE8">
      <w:pPr>
        <w:autoSpaceDE w:val="0"/>
        <w:autoSpaceDN w:val="0"/>
        <w:adjustRightInd w:val="0"/>
        <w:jc w:val="both"/>
        <w:rPr>
          <w:rFonts w:ascii="Arial" w:hAnsi="Arial" w:cs="Arial"/>
          <w:color w:val="000000"/>
          <w:sz w:val="20"/>
        </w:rPr>
      </w:pPr>
    </w:p>
    <w:p w14:paraId="597B9798" w14:textId="0218D4DE" w:rsidR="00E85C81" w:rsidRDefault="002642BC" w:rsidP="00126EE8">
      <w:pPr>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.07.08.06.04</w:t>
      </w:r>
      <w:r w:rsidR="00E85C81">
        <w:rPr>
          <w:rFonts w:ascii="Arial" w:hAnsi="Arial" w:cs="Arial"/>
          <w:b/>
          <w:bCs/>
          <w:color w:val="000000"/>
          <w:sz w:val="20"/>
        </w:rPr>
        <w:tab/>
        <w:t>Full Enclosure with Negative Pressure</w:t>
      </w:r>
    </w:p>
    <w:p w14:paraId="75739096" w14:textId="77777777" w:rsidR="00E85C81" w:rsidRDefault="00E85C81" w:rsidP="00E85C81">
      <w:pPr>
        <w:autoSpaceDE w:val="0"/>
        <w:autoSpaceDN w:val="0"/>
        <w:adjustRightInd w:val="0"/>
        <w:jc w:val="both"/>
        <w:rPr>
          <w:rFonts w:ascii="Arial" w:hAnsi="Arial" w:cs="Arial"/>
          <w:b/>
          <w:bCs/>
          <w:color w:val="000000"/>
          <w:sz w:val="20"/>
        </w:rPr>
      </w:pPr>
    </w:p>
    <w:p w14:paraId="6D7EB9AF" w14:textId="77777777" w:rsidR="00E85C81" w:rsidRPr="00C50F58" w:rsidRDefault="00E85C81" w:rsidP="00B96010">
      <w:pPr>
        <w:jc w:val="both"/>
        <w:rPr>
          <w:rFonts w:ascii="Arial" w:hAnsi="Arial" w:cs="Arial"/>
          <w:bCs/>
          <w:sz w:val="20"/>
          <w:szCs w:val="20"/>
        </w:rPr>
      </w:pPr>
      <w:r w:rsidRPr="00C50F58">
        <w:rPr>
          <w:rFonts w:ascii="Arial" w:hAnsi="Arial" w:cs="Arial"/>
          <w:sz w:val="20"/>
          <w:szCs w:val="20"/>
        </w:rPr>
        <w:t xml:space="preserve">A full enclosure with negative pressure shall consist of the full enclosure, as described in </w:t>
      </w:r>
      <w:r>
        <w:rPr>
          <w:rFonts w:ascii="Arial" w:hAnsi="Arial" w:cs="Arial"/>
          <w:sz w:val="20"/>
          <w:szCs w:val="20"/>
        </w:rPr>
        <w:t>the Full Enclosures clause</w:t>
      </w:r>
      <w:r w:rsidRPr="00C50F58">
        <w:rPr>
          <w:rFonts w:ascii="Arial" w:hAnsi="Arial" w:cs="Arial"/>
          <w:sz w:val="20"/>
          <w:szCs w:val="20"/>
        </w:rPr>
        <w:t xml:space="preserve">, equipped with a mechanical ventilation system capable of effecting complete air change for the enclosure in less than </w:t>
      </w:r>
      <w:r w:rsidR="005B2B83">
        <w:rPr>
          <w:rFonts w:ascii="Arial" w:hAnsi="Arial" w:cs="Arial"/>
          <w:sz w:val="20"/>
          <w:szCs w:val="20"/>
        </w:rPr>
        <w:t xml:space="preserve">one </w:t>
      </w:r>
      <w:r w:rsidRPr="00C50F58">
        <w:rPr>
          <w:rFonts w:ascii="Arial" w:hAnsi="Arial" w:cs="Arial"/>
          <w:sz w:val="20"/>
          <w:szCs w:val="20"/>
        </w:rPr>
        <w:t>minute</w:t>
      </w:r>
      <w:r>
        <w:rPr>
          <w:rFonts w:ascii="Arial" w:hAnsi="Arial" w:cs="Arial"/>
          <w:sz w:val="20"/>
          <w:szCs w:val="20"/>
        </w:rPr>
        <w:t>.</w:t>
      </w:r>
      <w:r w:rsidR="00BD104B">
        <w:rPr>
          <w:rFonts w:ascii="Arial" w:hAnsi="Arial" w:cs="Arial"/>
          <w:sz w:val="20"/>
          <w:szCs w:val="20"/>
        </w:rPr>
        <w:t xml:space="preserve">  </w:t>
      </w:r>
      <w:r>
        <w:rPr>
          <w:rFonts w:ascii="Arial" w:hAnsi="Arial" w:cs="Arial"/>
          <w:sz w:val="20"/>
          <w:szCs w:val="20"/>
        </w:rPr>
        <w:t xml:space="preserve">The mechanical ventilation system </w:t>
      </w:r>
      <w:r w:rsidRPr="00C50F58">
        <w:rPr>
          <w:rFonts w:ascii="Arial" w:hAnsi="Arial" w:cs="Arial"/>
          <w:sz w:val="20"/>
          <w:szCs w:val="20"/>
        </w:rPr>
        <w:t>shall be in operation during abrasive blast cleaning, clean up activities</w:t>
      </w:r>
      <w:r>
        <w:rPr>
          <w:rFonts w:ascii="Arial" w:hAnsi="Arial" w:cs="Arial"/>
          <w:sz w:val="20"/>
          <w:szCs w:val="20"/>
        </w:rPr>
        <w:t>,</w:t>
      </w:r>
      <w:r w:rsidRPr="00C50F58">
        <w:rPr>
          <w:rFonts w:ascii="Arial" w:hAnsi="Arial" w:cs="Arial"/>
          <w:sz w:val="20"/>
          <w:szCs w:val="20"/>
        </w:rPr>
        <w:t xml:space="preserve"> and surface blow down or other high dust generating surface preparation operations</w:t>
      </w:r>
      <w:r w:rsidRPr="00C50F58">
        <w:rPr>
          <w:rFonts w:ascii="Arial" w:hAnsi="Arial" w:cs="Arial"/>
          <w:bCs/>
          <w:sz w:val="20"/>
          <w:szCs w:val="20"/>
        </w:rPr>
        <w:t xml:space="preserve"> to ensure effective removal of dust and other materials from the air inside the enclosure.</w:t>
      </w:r>
    </w:p>
    <w:p w14:paraId="31A65DB2" w14:textId="77777777" w:rsidR="00E85C81" w:rsidRDefault="00E85C81" w:rsidP="00E85C81">
      <w:pPr>
        <w:tabs>
          <w:tab w:val="left" w:pos="2160"/>
        </w:tabs>
        <w:autoSpaceDE w:val="0"/>
        <w:autoSpaceDN w:val="0"/>
        <w:adjustRightInd w:val="0"/>
        <w:ind w:left="2160" w:hanging="2160"/>
        <w:jc w:val="both"/>
        <w:rPr>
          <w:rFonts w:ascii="Arial" w:hAnsi="Arial" w:cs="Arial"/>
          <w:b/>
          <w:bCs/>
          <w:color w:val="000000"/>
          <w:sz w:val="20"/>
        </w:rPr>
      </w:pPr>
    </w:p>
    <w:p w14:paraId="56653786"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.07.08.07</w:t>
      </w:r>
      <w:r w:rsidR="00E85C81">
        <w:rPr>
          <w:rFonts w:ascii="Arial" w:hAnsi="Arial" w:cs="Arial"/>
          <w:b/>
          <w:bCs/>
          <w:color w:val="000000"/>
          <w:sz w:val="20"/>
        </w:rPr>
        <w:tab/>
        <w:t>Dust Collector</w:t>
      </w:r>
    </w:p>
    <w:p w14:paraId="041002EC" w14:textId="77777777" w:rsidR="00E85C81" w:rsidRDefault="00E85C81" w:rsidP="00E85C81">
      <w:pPr>
        <w:autoSpaceDE w:val="0"/>
        <w:autoSpaceDN w:val="0"/>
        <w:adjustRightInd w:val="0"/>
        <w:jc w:val="both"/>
        <w:rPr>
          <w:rFonts w:ascii="Arial" w:hAnsi="Arial" w:cs="Arial"/>
          <w:b/>
          <w:bCs/>
          <w:color w:val="000000"/>
          <w:sz w:val="20"/>
        </w:rPr>
      </w:pPr>
    </w:p>
    <w:p w14:paraId="754CD92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Air evacuated from an enclosure shall be conveyed in fully sealed conduits to a dust collector appropriately sized for the material and airflow.  There shall be no escape of materials from conduits and dust collectors.</w:t>
      </w:r>
    </w:p>
    <w:p w14:paraId="2033503D" w14:textId="77777777" w:rsidR="00E85C81" w:rsidRDefault="00E85C81" w:rsidP="00E85C81">
      <w:pPr>
        <w:autoSpaceDE w:val="0"/>
        <w:autoSpaceDN w:val="0"/>
        <w:adjustRightInd w:val="0"/>
        <w:jc w:val="both"/>
        <w:rPr>
          <w:rFonts w:ascii="Arial" w:hAnsi="Arial" w:cs="Arial"/>
          <w:color w:val="000000"/>
          <w:sz w:val="20"/>
        </w:rPr>
      </w:pPr>
    </w:p>
    <w:p w14:paraId="6B99E7EF"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.07.08.08</w:t>
      </w:r>
      <w:r w:rsidR="00E85C81">
        <w:rPr>
          <w:rFonts w:ascii="Arial" w:hAnsi="Arial" w:cs="Arial"/>
          <w:b/>
          <w:bCs/>
          <w:color w:val="000000"/>
          <w:sz w:val="20"/>
        </w:rPr>
        <w:tab/>
        <w:t>Recycling Equipment</w:t>
      </w:r>
    </w:p>
    <w:p w14:paraId="0A63A95F" w14:textId="77777777" w:rsidR="00E85C81" w:rsidRDefault="00E85C81" w:rsidP="00E85C81">
      <w:pPr>
        <w:autoSpaceDE w:val="0"/>
        <w:autoSpaceDN w:val="0"/>
        <w:adjustRightInd w:val="0"/>
        <w:jc w:val="both"/>
        <w:rPr>
          <w:rFonts w:ascii="Arial" w:hAnsi="Arial" w:cs="Arial"/>
          <w:b/>
          <w:bCs/>
          <w:color w:val="000000"/>
          <w:sz w:val="20"/>
        </w:rPr>
      </w:pPr>
    </w:p>
    <w:p w14:paraId="2C656A9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When spent abrasive material is recycled, there shall be no escape of dust or material during the mobilization, operation, clean-up, or demobilization of abrasive recyclers, conduits, dust collectors, and associated equipment.  The collectors and filters should arrive on site undamaged, empty, and free of all dust and debris.</w:t>
      </w:r>
    </w:p>
    <w:p w14:paraId="49B61A56"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6A1D3107"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.07.08.09</w:t>
      </w:r>
      <w:r w:rsidR="00E85C81">
        <w:rPr>
          <w:rFonts w:ascii="Arial" w:hAnsi="Arial" w:cs="Arial"/>
          <w:b/>
          <w:bCs/>
          <w:color w:val="000000"/>
          <w:sz w:val="20"/>
        </w:rPr>
        <w:tab/>
        <w:t>Handling and Storage of Spent Material</w:t>
      </w:r>
    </w:p>
    <w:p w14:paraId="7CEEC6EF" w14:textId="77777777" w:rsidR="00E85C81" w:rsidRDefault="00E85C81" w:rsidP="00E85C81">
      <w:pPr>
        <w:autoSpaceDE w:val="0"/>
        <w:autoSpaceDN w:val="0"/>
        <w:adjustRightInd w:val="0"/>
        <w:jc w:val="both"/>
        <w:rPr>
          <w:rFonts w:ascii="Arial" w:hAnsi="Arial" w:cs="Arial"/>
          <w:b/>
          <w:bCs/>
          <w:color w:val="000000"/>
          <w:sz w:val="20"/>
        </w:rPr>
      </w:pPr>
    </w:p>
    <w:p w14:paraId="6F52C684" w14:textId="77777777" w:rsidR="00E85C81" w:rsidRDefault="00E85C81" w:rsidP="00E85C81">
      <w:pPr>
        <w:autoSpaceDE w:val="0"/>
        <w:autoSpaceDN w:val="0"/>
        <w:adjustRightInd w:val="0"/>
        <w:jc w:val="both"/>
        <w:rPr>
          <w:rFonts w:ascii="Arial" w:hAnsi="Arial" w:cs="Arial"/>
          <w:color w:val="000000"/>
          <w:sz w:val="20"/>
        </w:rPr>
      </w:pPr>
      <w:r w:rsidRPr="00DD1BE2">
        <w:rPr>
          <w:rFonts w:ascii="Arial" w:hAnsi="Arial" w:cs="Arial"/>
          <w:color w:val="000000"/>
          <w:sz w:val="20"/>
        </w:rPr>
        <w:t>Spent materials and dust in the immediate vicinity of the area where structural steel</w:t>
      </w:r>
      <w:r>
        <w:rPr>
          <w:rFonts w:ascii="Arial" w:hAnsi="Arial" w:cs="Arial"/>
          <w:color w:val="000000"/>
          <w:sz w:val="20"/>
        </w:rPr>
        <w:t xml:space="preserve"> is</w:t>
      </w:r>
      <w:r w:rsidRPr="00DD1BE2">
        <w:rPr>
          <w:rFonts w:ascii="Arial" w:hAnsi="Arial" w:cs="Arial"/>
          <w:color w:val="000000"/>
          <w:sz w:val="20"/>
        </w:rPr>
        <w:t xml:space="preserve"> to be coated shall be removed prior to paint coat application.</w:t>
      </w:r>
      <w:r w:rsidR="00B96010">
        <w:rPr>
          <w:rFonts w:ascii="Arial" w:hAnsi="Arial" w:cs="Arial"/>
          <w:color w:val="000000"/>
          <w:sz w:val="20"/>
        </w:rPr>
        <w:t xml:space="preserve"> </w:t>
      </w:r>
      <w:r w:rsidRPr="00DD1BE2">
        <w:rPr>
          <w:rFonts w:ascii="Arial" w:hAnsi="Arial" w:cs="Arial"/>
          <w:color w:val="000000"/>
          <w:sz w:val="20"/>
        </w:rPr>
        <w:t xml:space="preserve"> Spent materials from an enclosure shall be collected daily.</w:t>
      </w:r>
      <w:r>
        <w:rPr>
          <w:rFonts w:ascii="Arial" w:hAnsi="Arial" w:cs="Arial"/>
          <w:color w:val="000000"/>
          <w:sz w:val="20"/>
        </w:rPr>
        <w:t xml:space="preserve">  Spent material from recycling equipment and dust collectors shall be collected on a regular basis to maintain the effective performance of the equipment.  All spent material shall be stored in rigid containers with tight sealing lids.  The containers shall be made of steel, rigid plastic</w:t>
      </w:r>
      <w:r w:rsidR="00B96010">
        <w:rPr>
          <w:rFonts w:ascii="Arial" w:hAnsi="Arial" w:cs="Arial"/>
          <w:color w:val="000000"/>
          <w:sz w:val="20"/>
        </w:rPr>
        <w:t>,</w:t>
      </w:r>
      <w:r>
        <w:rPr>
          <w:rFonts w:ascii="Arial" w:hAnsi="Arial" w:cs="Arial"/>
          <w:color w:val="000000"/>
          <w:sz w:val="20"/>
        </w:rPr>
        <w:t xml:space="preserve"> or similar material and shall be in sound condition.  The containers </w:t>
      </w:r>
      <w:proofErr w:type="gramStart"/>
      <w:r>
        <w:rPr>
          <w:rFonts w:ascii="Arial" w:hAnsi="Arial" w:cs="Arial"/>
          <w:color w:val="000000"/>
          <w:sz w:val="20"/>
        </w:rPr>
        <w:t>shall keep the material dry at all times</w:t>
      </w:r>
      <w:proofErr w:type="gramEnd"/>
      <w:r>
        <w:rPr>
          <w:rFonts w:ascii="Arial" w:hAnsi="Arial" w:cs="Arial"/>
          <w:color w:val="000000"/>
          <w:sz w:val="20"/>
        </w:rPr>
        <w:t xml:space="preserve"> and prevent its escape.  There shall be no escape of material during transfers to and from containers, enclosures, recycling equipment, or dust collectors.</w:t>
      </w:r>
    </w:p>
    <w:p w14:paraId="5596B45B" w14:textId="77777777" w:rsidR="00E85C81" w:rsidRDefault="00E85C81" w:rsidP="00E85C81">
      <w:pPr>
        <w:autoSpaceDE w:val="0"/>
        <w:autoSpaceDN w:val="0"/>
        <w:adjustRightInd w:val="0"/>
        <w:jc w:val="both"/>
        <w:rPr>
          <w:rFonts w:ascii="Arial" w:hAnsi="Arial" w:cs="Arial"/>
          <w:color w:val="000000"/>
          <w:sz w:val="20"/>
        </w:rPr>
      </w:pPr>
    </w:p>
    <w:p w14:paraId="1191F16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Measures shall be taken to prevent vandalism of stored spent material.</w:t>
      </w:r>
    </w:p>
    <w:p w14:paraId="26E60CC7" w14:textId="77777777" w:rsidR="004C4B9B" w:rsidRDefault="004C4B9B" w:rsidP="00B96010">
      <w:pPr>
        <w:tabs>
          <w:tab w:val="left" w:pos="2160"/>
        </w:tabs>
        <w:autoSpaceDE w:val="0"/>
        <w:autoSpaceDN w:val="0"/>
        <w:adjustRightInd w:val="0"/>
        <w:jc w:val="both"/>
        <w:rPr>
          <w:rFonts w:ascii="Arial" w:hAnsi="Arial" w:cs="Arial"/>
          <w:b/>
          <w:bCs/>
          <w:color w:val="000000"/>
          <w:sz w:val="20"/>
        </w:rPr>
      </w:pPr>
    </w:p>
    <w:p w14:paraId="57683304" w14:textId="77777777" w:rsidR="00C32425" w:rsidRDefault="00C32425" w:rsidP="00B96010">
      <w:pPr>
        <w:tabs>
          <w:tab w:val="left" w:pos="2160"/>
        </w:tabs>
        <w:autoSpaceDE w:val="0"/>
        <w:autoSpaceDN w:val="0"/>
        <w:adjustRightInd w:val="0"/>
        <w:jc w:val="both"/>
        <w:rPr>
          <w:rFonts w:ascii="Arial" w:hAnsi="Arial" w:cs="Arial"/>
          <w:b/>
          <w:bCs/>
          <w:color w:val="000000"/>
          <w:sz w:val="20"/>
        </w:rPr>
      </w:pPr>
    </w:p>
    <w:p w14:paraId="0D32B681" w14:textId="77777777" w:rsidR="00C32425" w:rsidRDefault="00C32425" w:rsidP="00B96010">
      <w:pPr>
        <w:tabs>
          <w:tab w:val="left" w:pos="2160"/>
        </w:tabs>
        <w:autoSpaceDE w:val="0"/>
        <w:autoSpaceDN w:val="0"/>
        <w:adjustRightInd w:val="0"/>
        <w:jc w:val="both"/>
        <w:rPr>
          <w:rFonts w:ascii="Arial" w:hAnsi="Arial" w:cs="Arial"/>
          <w:b/>
          <w:bCs/>
          <w:color w:val="000000"/>
          <w:sz w:val="20"/>
        </w:rPr>
      </w:pPr>
    </w:p>
    <w:p w14:paraId="4CB17992" w14:textId="77777777" w:rsidR="00C32425" w:rsidRDefault="00C32425" w:rsidP="00B96010">
      <w:pPr>
        <w:tabs>
          <w:tab w:val="left" w:pos="2160"/>
        </w:tabs>
        <w:autoSpaceDE w:val="0"/>
        <w:autoSpaceDN w:val="0"/>
        <w:adjustRightInd w:val="0"/>
        <w:jc w:val="both"/>
        <w:rPr>
          <w:rFonts w:ascii="Arial" w:hAnsi="Arial" w:cs="Arial"/>
          <w:b/>
          <w:bCs/>
          <w:color w:val="000000"/>
          <w:sz w:val="20"/>
        </w:rPr>
      </w:pPr>
    </w:p>
    <w:p w14:paraId="261779C1" w14:textId="77777777" w:rsidR="00C32425" w:rsidRDefault="00C32425" w:rsidP="00B96010">
      <w:pPr>
        <w:tabs>
          <w:tab w:val="left" w:pos="2160"/>
        </w:tabs>
        <w:autoSpaceDE w:val="0"/>
        <w:autoSpaceDN w:val="0"/>
        <w:adjustRightInd w:val="0"/>
        <w:jc w:val="both"/>
        <w:rPr>
          <w:rFonts w:ascii="Arial" w:hAnsi="Arial" w:cs="Arial"/>
          <w:b/>
          <w:bCs/>
          <w:color w:val="000000"/>
          <w:sz w:val="20"/>
        </w:rPr>
      </w:pPr>
    </w:p>
    <w:p w14:paraId="6284EF67" w14:textId="4F91C3F5" w:rsidR="00E85C81" w:rsidRDefault="002642BC" w:rsidP="00B96010">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lastRenderedPageBreak/>
        <w:t>911</w:t>
      </w:r>
      <w:r w:rsidR="00E85C81">
        <w:rPr>
          <w:rFonts w:ascii="Arial" w:hAnsi="Arial" w:cs="Arial"/>
          <w:b/>
          <w:bCs/>
          <w:color w:val="000000"/>
          <w:sz w:val="20"/>
        </w:rPr>
        <w:t>.07.08.10</w:t>
      </w:r>
      <w:r w:rsidR="00E85C81">
        <w:rPr>
          <w:rFonts w:ascii="Arial" w:hAnsi="Arial" w:cs="Arial"/>
          <w:b/>
          <w:bCs/>
          <w:color w:val="000000"/>
          <w:sz w:val="20"/>
        </w:rPr>
        <w:tab/>
        <w:t>Containment around Equipment and Materials</w:t>
      </w:r>
    </w:p>
    <w:p w14:paraId="20E13CB4" w14:textId="77777777" w:rsidR="00E85C81" w:rsidRDefault="00E85C81" w:rsidP="00E85C81">
      <w:pPr>
        <w:autoSpaceDE w:val="0"/>
        <w:autoSpaceDN w:val="0"/>
        <w:adjustRightInd w:val="0"/>
        <w:jc w:val="both"/>
        <w:rPr>
          <w:rFonts w:ascii="Arial" w:hAnsi="Arial" w:cs="Arial"/>
          <w:b/>
          <w:bCs/>
          <w:color w:val="000000"/>
          <w:sz w:val="20"/>
        </w:rPr>
      </w:pPr>
    </w:p>
    <w:p w14:paraId="7BE289A6"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If the Contractor parks or stores any equipment or materials on the bridge deck, approaches, or adjacent surfaces, the surfaces under such equipment shall be covered with tarps to contain any spills or leaks from the equipment or operations involving the equipment.</w:t>
      </w:r>
    </w:p>
    <w:p w14:paraId="3CC7915A" w14:textId="77777777" w:rsidR="00E85C81" w:rsidRDefault="00E85C81" w:rsidP="00E85C81">
      <w:pPr>
        <w:autoSpaceDE w:val="0"/>
        <w:autoSpaceDN w:val="0"/>
        <w:adjustRightInd w:val="0"/>
        <w:jc w:val="both"/>
        <w:rPr>
          <w:rFonts w:ascii="Arial" w:hAnsi="Arial" w:cs="Arial"/>
          <w:color w:val="000000"/>
          <w:sz w:val="20"/>
        </w:rPr>
      </w:pPr>
    </w:p>
    <w:p w14:paraId="4F2000D6"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Tarps shall be sufficiently overlapped, impervious to water, and free of holes and openings.</w:t>
      </w:r>
    </w:p>
    <w:p w14:paraId="19CCF51A" w14:textId="77777777" w:rsidR="00E85C81" w:rsidRDefault="00E85C81" w:rsidP="00E85C81">
      <w:pPr>
        <w:autoSpaceDE w:val="0"/>
        <w:autoSpaceDN w:val="0"/>
        <w:adjustRightInd w:val="0"/>
        <w:jc w:val="both"/>
        <w:rPr>
          <w:rFonts w:ascii="Arial" w:hAnsi="Arial" w:cs="Arial"/>
          <w:color w:val="000000"/>
          <w:sz w:val="20"/>
        </w:rPr>
      </w:pPr>
    </w:p>
    <w:p w14:paraId="66E39460"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All spills accumulated on the tarps shall be prevented from escaping onto the surrounding surface and be cleaned up immediately.</w:t>
      </w:r>
    </w:p>
    <w:p w14:paraId="43C00DFA" w14:textId="77777777" w:rsidR="00E85C81" w:rsidRDefault="00E85C81" w:rsidP="00E85C81">
      <w:pPr>
        <w:autoSpaceDE w:val="0"/>
        <w:autoSpaceDN w:val="0"/>
        <w:adjustRightInd w:val="0"/>
        <w:jc w:val="both"/>
        <w:rPr>
          <w:rFonts w:ascii="Arial" w:hAnsi="Arial" w:cs="Arial"/>
          <w:color w:val="000000"/>
          <w:sz w:val="20"/>
        </w:rPr>
      </w:pPr>
    </w:p>
    <w:p w14:paraId="39E50743"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.07.08.11</w:t>
      </w:r>
      <w:r w:rsidR="00E85C81">
        <w:rPr>
          <w:rFonts w:ascii="Arial" w:hAnsi="Arial" w:cs="Arial"/>
          <w:b/>
          <w:bCs/>
          <w:color w:val="000000"/>
          <w:sz w:val="20"/>
        </w:rPr>
        <w:tab/>
        <w:t>Remedial Work</w:t>
      </w:r>
    </w:p>
    <w:p w14:paraId="22546E35" w14:textId="77777777" w:rsidR="00E85C81" w:rsidRDefault="00E85C81" w:rsidP="00E85C81">
      <w:pPr>
        <w:autoSpaceDE w:val="0"/>
        <w:autoSpaceDN w:val="0"/>
        <w:adjustRightInd w:val="0"/>
        <w:jc w:val="both"/>
        <w:rPr>
          <w:rFonts w:ascii="Arial" w:hAnsi="Arial" w:cs="Arial"/>
          <w:b/>
          <w:bCs/>
          <w:color w:val="000000"/>
          <w:sz w:val="20"/>
        </w:rPr>
      </w:pPr>
    </w:p>
    <w:p w14:paraId="1C14AB11"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Remedial work related to the environmental protection shall be carried out to rectify work that does not meet the requirements </w:t>
      </w:r>
      <w:r w:rsidR="00BD104B">
        <w:rPr>
          <w:rFonts w:ascii="Arial" w:hAnsi="Arial" w:cs="Arial"/>
          <w:color w:val="000000"/>
          <w:sz w:val="20"/>
        </w:rPr>
        <w:t xml:space="preserve">as </w:t>
      </w:r>
      <w:r>
        <w:rPr>
          <w:rFonts w:ascii="Arial" w:hAnsi="Arial" w:cs="Arial"/>
          <w:color w:val="000000"/>
          <w:sz w:val="20"/>
        </w:rPr>
        <w:t>specified in the Contract Documents.  A remedial work scheme shall be submitted to the Contract Administrator and work shall not proceed until written permission to do so is received from the Contract Administrator.</w:t>
      </w:r>
    </w:p>
    <w:p w14:paraId="5FF36D69" w14:textId="77777777" w:rsidR="00E85C81" w:rsidRPr="00A23D60" w:rsidRDefault="00E85C81" w:rsidP="00E85C81">
      <w:pPr>
        <w:autoSpaceDE w:val="0"/>
        <w:autoSpaceDN w:val="0"/>
        <w:adjustRightInd w:val="0"/>
        <w:jc w:val="both"/>
        <w:rPr>
          <w:rFonts w:ascii="Arial" w:hAnsi="Arial" w:cs="Arial"/>
          <w:sz w:val="20"/>
        </w:rPr>
      </w:pPr>
    </w:p>
    <w:p w14:paraId="18B944DE" w14:textId="77777777" w:rsidR="00692A80" w:rsidRPr="00A23D60" w:rsidRDefault="002642BC" w:rsidP="00692A80">
      <w:pPr>
        <w:tabs>
          <w:tab w:val="left" w:pos="2160"/>
        </w:tabs>
        <w:autoSpaceDE w:val="0"/>
        <w:autoSpaceDN w:val="0"/>
        <w:adjustRightInd w:val="0"/>
        <w:ind w:left="2160" w:hanging="2160"/>
        <w:jc w:val="both"/>
        <w:rPr>
          <w:rFonts w:ascii="Arial" w:hAnsi="Arial" w:cs="Arial"/>
          <w:b/>
          <w:bCs/>
          <w:sz w:val="20"/>
        </w:rPr>
      </w:pPr>
      <w:r>
        <w:rPr>
          <w:rFonts w:ascii="Arial" w:hAnsi="Arial" w:cs="Arial"/>
          <w:b/>
          <w:bCs/>
          <w:sz w:val="20"/>
        </w:rPr>
        <w:t>911</w:t>
      </w:r>
      <w:r w:rsidR="00692A80" w:rsidRPr="00A23D60">
        <w:rPr>
          <w:rFonts w:ascii="Arial" w:hAnsi="Arial" w:cs="Arial"/>
          <w:b/>
          <w:bCs/>
          <w:sz w:val="20"/>
        </w:rPr>
        <w:t>.07.09</w:t>
      </w:r>
      <w:r w:rsidR="00692A80" w:rsidRPr="00A23D60">
        <w:rPr>
          <w:rFonts w:ascii="Arial" w:hAnsi="Arial" w:cs="Arial"/>
          <w:b/>
          <w:bCs/>
          <w:sz w:val="20"/>
        </w:rPr>
        <w:tab/>
        <w:t>Management of Excess Materials</w:t>
      </w:r>
    </w:p>
    <w:p w14:paraId="1693A575" w14:textId="77777777" w:rsidR="00692A80" w:rsidRPr="00A23D60" w:rsidRDefault="00692A80" w:rsidP="00692A80">
      <w:pPr>
        <w:autoSpaceDE w:val="0"/>
        <w:autoSpaceDN w:val="0"/>
        <w:adjustRightInd w:val="0"/>
        <w:jc w:val="both"/>
        <w:rPr>
          <w:rFonts w:ascii="Arial" w:hAnsi="Arial" w:cs="Arial"/>
          <w:sz w:val="20"/>
        </w:rPr>
      </w:pPr>
    </w:p>
    <w:p w14:paraId="393F44CF" w14:textId="1B7A00C1" w:rsidR="00E85C81" w:rsidRDefault="00692A80" w:rsidP="00692A80">
      <w:pPr>
        <w:autoSpaceDE w:val="0"/>
        <w:autoSpaceDN w:val="0"/>
        <w:adjustRightInd w:val="0"/>
        <w:jc w:val="both"/>
        <w:rPr>
          <w:rFonts w:ascii="Arial" w:hAnsi="Arial" w:cs="Arial"/>
          <w:sz w:val="20"/>
        </w:rPr>
      </w:pPr>
      <w:r w:rsidRPr="00A23D60">
        <w:rPr>
          <w:rFonts w:ascii="Arial" w:hAnsi="Arial" w:cs="Arial"/>
          <w:sz w:val="20"/>
        </w:rPr>
        <w:t xml:space="preserve">Management of excess materials shall be according to </w:t>
      </w:r>
      <w:r w:rsidR="008718ED">
        <w:rPr>
          <w:rFonts w:ascii="Arial" w:hAnsi="Arial" w:cs="Arial"/>
          <w:sz w:val="20"/>
        </w:rPr>
        <w:t xml:space="preserve">OPSS 180. </w:t>
      </w:r>
    </w:p>
    <w:p w14:paraId="073154F1" w14:textId="0A94593A" w:rsidR="00126EE8" w:rsidRDefault="00126EE8" w:rsidP="00692A80">
      <w:pPr>
        <w:autoSpaceDE w:val="0"/>
        <w:autoSpaceDN w:val="0"/>
        <w:adjustRightInd w:val="0"/>
        <w:jc w:val="both"/>
        <w:rPr>
          <w:rFonts w:ascii="Arial" w:hAnsi="Arial" w:cs="Arial"/>
          <w:sz w:val="20"/>
        </w:rPr>
      </w:pPr>
    </w:p>
    <w:p w14:paraId="782FB7F8" w14:textId="77777777" w:rsidR="00126EE8" w:rsidRPr="00A23D60" w:rsidRDefault="00126EE8" w:rsidP="00692A80">
      <w:pPr>
        <w:autoSpaceDE w:val="0"/>
        <w:autoSpaceDN w:val="0"/>
        <w:adjustRightInd w:val="0"/>
        <w:jc w:val="both"/>
        <w:rPr>
          <w:rFonts w:ascii="Arial" w:hAnsi="Arial" w:cs="Arial"/>
          <w:sz w:val="20"/>
        </w:rPr>
      </w:pPr>
    </w:p>
    <w:p w14:paraId="4B3F81BB" w14:textId="77777777" w:rsidR="00E85C81" w:rsidRDefault="002642BC" w:rsidP="001540AA">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w:t>
      </w:r>
      <w:r w:rsidR="00E85C81">
        <w:rPr>
          <w:rFonts w:ascii="Arial" w:hAnsi="Arial" w:cs="Arial"/>
          <w:b/>
          <w:bCs/>
          <w:color w:val="000000"/>
          <w:sz w:val="20"/>
        </w:rPr>
        <w:tab/>
        <w:t>QUALITY ASSURANCE</w:t>
      </w:r>
    </w:p>
    <w:p w14:paraId="5E60B62D" w14:textId="77777777" w:rsidR="00E85C81" w:rsidRDefault="00E85C81" w:rsidP="00E85C81">
      <w:pPr>
        <w:tabs>
          <w:tab w:val="left" w:pos="2160"/>
        </w:tabs>
        <w:autoSpaceDE w:val="0"/>
        <w:autoSpaceDN w:val="0"/>
        <w:adjustRightInd w:val="0"/>
        <w:ind w:left="2160" w:hanging="2160"/>
        <w:jc w:val="both"/>
        <w:rPr>
          <w:rFonts w:ascii="Arial" w:hAnsi="Arial" w:cs="Arial"/>
          <w:b/>
          <w:bCs/>
          <w:color w:val="000000"/>
          <w:sz w:val="20"/>
        </w:rPr>
      </w:pPr>
    </w:p>
    <w:p w14:paraId="3F39D4FC"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.08.01</w:t>
      </w:r>
      <w:r w:rsidR="00E85C81">
        <w:rPr>
          <w:rFonts w:ascii="Arial" w:hAnsi="Arial" w:cs="Arial"/>
          <w:b/>
          <w:bCs/>
          <w:color w:val="000000"/>
          <w:sz w:val="20"/>
        </w:rPr>
        <w:tab/>
        <w:t>Inspection</w:t>
      </w:r>
    </w:p>
    <w:p w14:paraId="28AC8BF5" w14:textId="77777777" w:rsidR="00E85C81" w:rsidRDefault="00E85C81" w:rsidP="00E85C81">
      <w:pPr>
        <w:autoSpaceDE w:val="0"/>
        <w:autoSpaceDN w:val="0"/>
        <w:adjustRightInd w:val="0"/>
        <w:jc w:val="both"/>
        <w:rPr>
          <w:rFonts w:ascii="Arial" w:hAnsi="Arial" w:cs="Arial"/>
          <w:b/>
          <w:bCs/>
          <w:color w:val="000000"/>
          <w:sz w:val="20"/>
        </w:rPr>
      </w:pPr>
    </w:p>
    <w:p w14:paraId="7E82099F"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Each phase of the work shall be</w:t>
      </w:r>
      <w:r>
        <w:rPr>
          <w:rFonts w:ascii="Arial" w:hAnsi="Arial" w:cs="Arial"/>
          <w:b/>
          <w:bCs/>
          <w:color w:val="000000"/>
          <w:sz w:val="20"/>
        </w:rPr>
        <w:t xml:space="preserve"> </w:t>
      </w:r>
      <w:r>
        <w:rPr>
          <w:rFonts w:ascii="Arial" w:hAnsi="Arial" w:cs="Arial"/>
          <w:color w:val="000000"/>
          <w:sz w:val="20"/>
        </w:rPr>
        <w:t>inspected by the Contract Administrator and approved before work is to commence on to the next phase.</w:t>
      </w:r>
    </w:p>
    <w:p w14:paraId="5DB80DE0" w14:textId="77777777" w:rsidR="00E85C81" w:rsidRDefault="00E85C81" w:rsidP="00E85C81">
      <w:pPr>
        <w:autoSpaceDE w:val="0"/>
        <w:autoSpaceDN w:val="0"/>
        <w:adjustRightInd w:val="0"/>
        <w:jc w:val="both"/>
        <w:rPr>
          <w:rFonts w:ascii="Arial" w:hAnsi="Arial" w:cs="Arial"/>
          <w:color w:val="000000"/>
          <w:sz w:val="20"/>
        </w:rPr>
      </w:pPr>
    </w:p>
    <w:p w14:paraId="78F9209D"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.08.02</w:t>
      </w:r>
      <w:r w:rsidR="00E85C81">
        <w:rPr>
          <w:rFonts w:ascii="Arial" w:hAnsi="Arial" w:cs="Arial"/>
          <w:b/>
          <w:bCs/>
          <w:color w:val="000000"/>
          <w:sz w:val="20"/>
        </w:rPr>
        <w:tab/>
        <w:t>Surface Preparation</w:t>
      </w:r>
    </w:p>
    <w:p w14:paraId="086529DD" w14:textId="77777777" w:rsidR="00E85C81" w:rsidRDefault="00E85C81" w:rsidP="00E85C81">
      <w:pPr>
        <w:autoSpaceDE w:val="0"/>
        <w:autoSpaceDN w:val="0"/>
        <w:adjustRightInd w:val="0"/>
        <w:jc w:val="both"/>
        <w:rPr>
          <w:rFonts w:ascii="Arial" w:hAnsi="Arial" w:cs="Arial"/>
          <w:b/>
          <w:bCs/>
          <w:color w:val="000000"/>
          <w:sz w:val="20"/>
        </w:rPr>
      </w:pPr>
    </w:p>
    <w:p w14:paraId="2C03BC75"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Acceptability of the surface preparation by the Contract Administrator shall be based on the applicable SSPC surface preparation specifications and pictorial standards given in </w:t>
      </w:r>
      <w:r w:rsidRPr="001C73D9">
        <w:rPr>
          <w:rFonts w:ascii="Arial" w:hAnsi="Arial" w:cs="Arial"/>
          <w:color w:val="000000"/>
          <w:sz w:val="20"/>
        </w:rPr>
        <w:t>SSPC</w:t>
      </w:r>
      <w:r w:rsidRPr="005B110A">
        <w:rPr>
          <w:rFonts w:ascii="Arial" w:hAnsi="Arial" w:cs="Arial"/>
          <w:color w:val="000000"/>
          <w:sz w:val="20"/>
        </w:rPr>
        <w:t>-</w:t>
      </w:r>
      <w:r>
        <w:rPr>
          <w:rFonts w:ascii="Arial" w:hAnsi="Arial" w:cs="Arial"/>
          <w:color w:val="000000"/>
          <w:sz w:val="20"/>
        </w:rPr>
        <w:t>VIS</w:t>
      </w:r>
      <w:r w:rsidRPr="001C73D9">
        <w:rPr>
          <w:rFonts w:ascii="Arial" w:hAnsi="Arial" w:cs="Arial"/>
          <w:color w:val="000000"/>
          <w:sz w:val="20"/>
        </w:rPr>
        <w:t xml:space="preserve"> 1 and SSPC-V</w:t>
      </w:r>
      <w:r>
        <w:rPr>
          <w:rFonts w:ascii="Arial" w:hAnsi="Arial" w:cs="Arial"/>
          <w:color w:val="000000"/>
          <w:sz w:val="20"/>
        </w:rPr>
        <w:t>IS</w:t>
      </w:r>
      <w:r w:rsidRPr="001C73D9">
        <w:rPr>
          <w:rFonts w:ascii="Arial" w:hAnsi="Arial" w:cs="Arial"/>
          <w:color w:val="000000"/>
          <w:sz w:val="20"/>
        </w:rPr>
        <w:t xml:space="preserve"> 3.</w:t>
      </w:r>
    </w:p>
    <w:p w14:paraId="26619EAF" w14:textId="77777777" w:rsidR="00E85C81" w:rsidRDefault="00E85C81" w:rsidP="00E85C81">
      <w:pPr>
        <w:autoSpaceDE w:val="0"/>
        <w:autoSpaceDN w:val="0"/>
        <w:adjustRightInd w:val="0"/>
        <w:jc w:val="both"/>
        <w:rPr>
          <w:rFonts w:ascii="Arial" w:hAnsi="Arial" w:cs="Arial"/>
          <w:color w:val="000000"/>
          <w:sz w:val="20"/>
        </w:rPr>
      </w:pPr>
    </w:p>
    <w:p w14:paraId="0A1172AC"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.08.03</w:t>
      </w:r>
      <w:r w:rsidR="00E85C81">
        <w:rPr>
          <w:rFonts w:ascii="Arial" w:hAnsi="Arial" w:cs="Arial"/>
          <w:b/>
          <w:bCs/>
          <w:color w:val="000000"/>
          <w:sz w:val="20"/>
        </w:rPr>
        <w:tab/>
        <w:t>Measurement of Surface Profile</w:t>
      </w:r>
    </w:p>
    <w:p w14:paraId="5A68F4D1" w14:textId="77777777" w:rsidR="00E85C81" w:rsidRDefault="00E85C81" w:rsidP="00E85C81">
      <w:pPr>
        <w:autoSpaceDE w:val="0"/>
        <w:autoSpaceDN w:val="0"/>
        <w:adjustRightInd w:val="0"/>
        <w:jc w:val="both"/>
        <w:rPr>
          <w:rFonts w:ascii="Arial" w:hAnsi="Arial" w:cs="Arial"/>
          <w:b/>
          <w:bCs/>
          <w:color w:val="000000"/>
          <w:sz w:val="20"/>
        </w:rPr>
      </w:pPr>
    </w:p>
    <w:p w14:paraId="0784E8F2" w14:textId="46FD23F7" w:rsidR="00B96010"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Surface profile measurements shall be made by the Contract Administrator on a random basis using a </w:t>
      </w:r>
      <w:r w:rsidR="00E14A8D">
        <w:rPr>
          <w:rFonts w:ascii="Arial" w:hAnsi="Arial" w:cs="Arial"/>
          <w:color w:val="000000"/>
          <w:sz w:val="20"/>
        </w:rPr>
        <w:t>surface profile gauge according to ASTM D4417, Method B</w:t>
      </w:r>
      <w:r w:rsidR="008F4668">
        <w:rPr>
          <w:rFonts w:ascii="Arial" w:hAnsi="Arial" w:cs="Arial"/>
          <w:color w:val="000000"/>
          <w:sz w:val="20"/>
        </w:rPr>
        <w:t xml:space="preserve"> or a </w:t>
      </w:r>
      <w:r>
        <w:rPr>
          <w:rFonts w:ascii="Arial" w:hAnsi="Arial" w:cs="Arial"/>
          <w:color w:val="000000"/>
          <w:sz w:val="20"/>
        </w:rPr>
        <w:t>spring micrometer and an extra coarse pressure sensitive replica tape according to ASTM D4417,</w:t>
      </w:r>
      <w:r w:rsidRPr="001C73D9">
        <w:rPr>
          <w:rFonts w:ascii="Arial" w:hAnsi="Arial" w:cs="Arial"/>
          <w:color w:val="000000"/>
          <w:sz w:val="20"/>
        </w:rPr>
        <w:t xml:space="preserve"> Method C.</w:t>
      </w:r>
    </w:p>
    <w:p w14:paraId="10E9386D" w14:textId="77777777" w:rsidR="00136459" w:rsidRDefault="00136459" w:rsidP="00B96010">
      <w:pPr>
        <w:tabs>
          <w:tab w:val="left" w:pos="2160"/>
        </w:tabs>
        <w:autoSpaceDE w:val="0"/>
        <w:autoSpaceDN w:val="0"/>
        <w:adjustRightInd w:val="0"/>
        <w:jc w:val="both"/>
        <w:rPr>
          <w:rFonts w:ascii="Arial" w:hAnsi="Arial" w:cs="Arial"/>
          <w:b/>
          <w:bCs/>
          <w:color w:val="000000"/>
          <w:sz w:val="20"/>
        </w:rPr>
      </w:pPr>
    </w:p>
    <w:p w14:paraId="5E265D07" w14:textId="77777777" w:rsidR="00E85C81" w:rsidRDefault="002642BC" w:rsidP="00B96010">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.08.04</w:t>
      </w:r>
      <w:r w:rsidR="00E85C81">
        <w:rPr>
          <w:rFonts w:ascii="Arial" w:hAnsi="Arial" w:cs="Arial"/>
          <w:b/>
          <w:bCs/>
          <w:color w:val="000000"/>
          <w:sz w:val="20"/>
        </w:rPr>
        <w:tab/>
        <w:t>Testing for Cleanliness</w:t>
      </w:r>
    </w:p>
    <w:p w14:paraId="00CBAE90" w14:textId="77777777" w:rsidR="00E85C81" w:rsidRDefault="00E85C81" w:rsidP="00E85C81">
      <w:pPr>
        <w:autoSpaceDE w:val="0"/>
        <w:autoSpaceDN w:val="0"/>
        <w:adjustRightInd w:val="0"/>
        <w:jc w:val="both"/>
        <w:rPr>
          <w:rFonts w:ascii="Arial" w:hAnsi="Arial" w:cs="Arial"/>
          <w:b/>
          <w:bCs/>
          <w:color w:val="000000"/>
          <w:sz w:val="20"/>
        </w:rPr>
      </w:pPr>
    </w:p>
    <w:p w14:paraId="20F475B3"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The work shall be randomly tested by the Contract Administrator for cleanliness to determine contamination of surfaces by the presence of visible dust, oils, grease, or other foreign matter.</w:t>
      </w:r>
    </w:p>
    <w:p w14:paraId="5D540E06" w14:textId="77777777" w:rsidR="00E85C81" w:rsidRDefault="00E85C81" w:rsidP="00E85C81">
      <w:pPr>
        <w:tabs>
          <w:tab w:val="left" w:pos="2160"/>
        </w:tabs>
        <w:autoSpaceDE w:val="0"/>
        <w:autoSpaceDN w:val="0"/>
        <w:adjustRightInd w:val="0"/>
        <w:jc w:val="both"/>
        <w:rPr>
          <w:rFonts w:ascii="Arial" w:hAnsi="Arial" w:cs="Arial"/>
          <w:b/>
          <w:bCs/>
          <w:color w:val="000000"/>
          <w:sz w:val="20"/>
        </w:rPr>
      </w:pPr>
    </w:p>
    <w:p w14:paraId="7CAAD1C8"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.08.05</w:t>
      </w:r>
      <w:r w:rsidR="00E85C81">
        <w:rPr>
          <w:rFonts w:ascii="Arial" w:hAnsi="Arial" w:cs="Arial"/>
          <w:b/>
          <w:bCs/>
          <w:color w:val="000000"/>
          <w:sz w:val="20"/>
        </w:rPr>
        <w:tab/>
        <w:t>Measurement of Temperature, Humidity, and Dew Point</w:t>
      </w:r>
    </w:p>
    <w:p w14:paraId="403EE6D5" w14:textId="77777777" w:rsidR="00E85C81" w:rsidRDefault="00E85C81" w:rsidP="00E85C81">
      <w:pPr>
        <w:autoSpaceDE w:val="0"/>
        <w:autoSpaceDN w:val="0"/>
        <w:adjustRightInd w:val="0"/>
        <w:jc w:val="both"/>
        <w:rPr>
          <w:rFonts w:ascii="Arial" w:hAnsi="Arial" w:cs="Arial"/>
          <w:b/>
          <w:bCs/>
          <w:color w:val="000000"/>
          <w:sz w:val="20"/>
        </w:rPr>
      </w:pPr>
    </w:p>
    <w:p w14:paraId="482A58EA" w14:textId="77777777" w:rsidR="00E85C81" w:rsidRDefault="00E85C81" w:rsidP="00E85C81">
      <w:pPr>
        <w:autoSpaceDE w:val="0"/>
        <w:autoSpaceDN w:val="0"/>
        <w:adjustRightInd w:val="0"/>
        <w:jc w:val="both"/>
        <w:rPr>
          <w:rFonts w:ascii="Arial" w:hAnsi="Arial" w:cs="Arial"/>
          <w:color w:val="000000"/>
          <w:sz w:val="20"/>
        </w:rPr>
      </w:pPr>
      <w:r w:rsidRPr="008D56C2">
        <w:rPr>
          <w:rFonts w:ascii="Arial" w:hAnsi="Arial" w:cs="Arial"/>
          <w:color w:val="000000"/>
          <w:sz w:val="20"/>
        </w:rPr>
        <w:t>Random testing of ambient and surface temperature, relative humidity, and dew point</w:t>
      </w:r>
      <w:r>
        <w:rPr>
          <w:rFonts w:ascii="Arial" w:hAnsi="Arial" w:cs="Arial"/>
          <w:color w:val="000000"/>
          <w:sz w:val="20"/>
        </w:rPr>
        <w:t xml:space="preserve"> by the Contract Administrator shall</w:t>
      </w:r>
      <w:r w:rsidRPr="008D56C2">
        <w:rPr>
          <w:rFonts w:ascii="Arial" w:hAnsi="Arial" w:cs="Arial"/>
          <w:color w:val="000000"/>
          <w:sz w:val="20"/>
        </w:rPr>
        <w:t xml:space="preserve"> be done by means of a thermometer, surface thermometer, or recording hygro</w:t>
      </w:r>
      <w:r w:rsidR="00EB433B">
        <w:rPr>
          <w:rFonts w:ascii="Arial" w:hAnsi="Arial" w:cs="Arial"/>
          <w:color w:val="000000"/>
          <w:sz w:val="20"/>
        </w:rPr>
        <w:t>-</w:t>
      </w:r>
      <w:r w:rsidRPr="008D56C2">
        <w:rPr>
          <w:rFonts w:ascii="Arial" w:hAnsi="Arial" w:cs="Arial"/>
          <w:color w:val="000000"/>
          <w:sz w:val="20"/>
        </w:rPr>
        <w:t>thermograph and digital or sling psychrometer with recognized psychometric tables.</w:t>
      </w:r>
    </w:p>
    <w:p w14:paraId="1BA1D330" w14:textId="77777777" w:rsidR="00E85C81" w:rsidRDefault="00E85C81" w:rsidP="00E85C81">
      <w:pPr>
        <w:autoSpaceDE w:val="0"/>
        <w:autoSpaceDN w:val="0"/>
        <w:adjustRightInd w:val="0"/>
        <w:jc w:val="both"/>
        <w:rPr>
          <w:rFonts w:ascii="Arial" w:hAnsi="Arial" w:cs="Arial"/>
          <w:color w:val="000000"/>
          <w:sz w:val="20"/>
        </w:rPr>
      </w:pPr>
    </w:p>
    <w:p w14:paraId="2A2FAB89"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.08.06</w:t>
      </w:r>
      <w:r w:rsidR="00E85C81">
        <w:rPr>
          <w:rFonts w:ascii="Arial" w:hAnsi="Arial" w:cs="Arial"/>
          <w:b/>
          <w:bCs/>
          <w:color w:val="000000"/>
          <w:sz w:val="20"/>
        </w:rPr>
        <w:tab/>
        <w:t>Measurement of Coating Thickness</w:t>
      </w:r>
    </w:p>
    <w:p w14:paraId="01D46B1C" w14:textId="77777777" w:rsidR="00E85C81" w:rsidRPr="00AB0478" w:rsidRDefault="00E85C81" w:rsidP="00E85C81">
      <w:pPr>
        <w:autoSpaceDE w:val="0"/>
        <w:autoSpaceDN w:val="0"/>
        <w:adjustRightInd w:val="0"/>
        <w:jc w:val="both"/>
        <w:rPr>
          <w:rFonts w:ascii="Arial" w:hAnsi="Arial" w:cs="Arial"/>
          <w:b/>
          <w:bCs/>
          <w:sz w:val="20"/>
        </w:rPr>
      </w:pPr>
    </w:p>
    <w:p w14:paraId="0813FCBE" w14:textId="6DA69C3B" w:rsidR="0063049A" w:rsidRPr="00AB0478" w:rsidRDefault="0063049A" w:rsidP="0063049A">
      <w:pPr>
        <w:autoSpaceDE w:val="0"/>
        <w:autoSpaceDN w:val="0"/>
        <w:adjustRightInd w:val="0"/>
        <w:jc w:val="both"/>
        <w:rPr>
          <w:rFonts w:ascii="Arial" w:hAnsi="Arial" w:cs="Arial"/>
          <w:sz w:val="20"/>
        </w:rPr>
      </w:pPr>
      <w:r w:rsidRPr="00AB0478">
        <w:rPr>
          <w:rFonts w:ascii="Arial" w:hAnsi="Arial" w:cs="Arial"/>
          <w:sz w:val="20"/>
        </w:rPr>
        <w:t xml:space="preserve">Measurement of the coating thickness shall be made by the Contract Administrator. </w:t>
      </w:r>
      <w:r w:rsidR="00B174C7">
        <w:rPr>
          <w:rFonts w:ascii="Arial" w:hAnsi="Arial" w:cs="Arial"/>
          <w:sz w:val="20"/>
        </w:rPr>
        <w:t xml:space="preserve"> </w:t>
      </w:r>
      <w:r w:rsidRPr="00AB0478">
        <w:rPr>
          <w:rFonts w:ascii="Arial" w:hAnsi="Arial" w:cs="Arial"/>
          <w:sz w:val="20"/>
        </w:rPr>
        <w:t xml:space="preserve">The dry film thickness shall be measured according to ASTM D7091 using </w:t>
      </w:r>
      <w:r w:rsidR="00D32A6C" w:rsidRPr="00AB0478">
        <w:rPr>
          <w:rFonts w:ascii="Arial" w:hAnsi="Arial" w:cs="Arial"/>
          <w:sz w:val="20"/>
        </w:rPr>
        <w:t xml:space="preserve">a </w:t>
      </w:r>
      <w:r w:rsidRPr="00AB0478">
        <w:rPr>
          <w:rFonts w:ascii="Arial" w:hAnsi="Arial" w:cs="Arial"/>
          <w:sz w:val="20"/>
        </w:rPr>
        <w:t>Type 2 magnetic gauge.</w:t>
      </w:r>
    </w:p>
    <w:p w14:paraId="01D3CB76" w14:textId="77777777" w:rsidR="00E85C81" w:rsidRPr="00AB0478" w:rsidRDefault="0063049A" w:rsidP="00E85C81">
      <w:pPr>
        <w:autoSpaceDE w:val="0"/>
        <w:autoSpaceDN w:val="0"/>
        <w:adjustRightInd w:val="0"/>
        <w:jc w:val="both"/>
        <w:rPr>
          <w:rFonts w:ascii="Arial" w:hAnsi="Arial" w:cs="Arial"/>
          <w:sz w:val="20"/>
        </w:rPr>
      </w:pPr>
      <w:r w:rsidRPr="00AB0478">
        <w:rPr>
          <w:rFonts w:ascii="Arial" w:hAnsi="Arial" w:cs="Arial"/>
          <w:sz w:val="20"/>
        </w:rPr>
        <w:lastRenderedPageBreak/>
        <w:t>Determination of the acceptability of the dry film thickness of each coat shall be made according to SSPC-PA 2, Coating Thickness Restriction Level 3</w:t>
      </w:r>
    </w:p>
    <w:p w14:paraId="35311774" w14:textId="77777777" w:rsidR="00E85C81" w:rsidRPr="00AB0478" w:rsidRDefault="00E85C81" w:rsidP="00E85C81">
      <w:pPr>
        <w:autoSpaceDE w:val="0"/>
        <w:autoSpaceDN w:val="0"/>
        <w:adjustRightInd w:val="0"/>
        <w:jc w:val="both"/>
        <w:rPr>
          <w:rFonts w:ascii="Arial" w:hAnsi="Arial" w:cs="Arial"/>
          <w:sz w:val="20"/>
        </w:rPr>
      </w:pPr>
    </w:p>
    <w:p w14:paraId="375D8FB7" w14:textId="77777777" w:rsidR="00E85C81" w:rsidRPr="00AB0478" w:rsidRDefault="00E85C81" w:rsidP="00E85C81">
      <w:pPr>
        <w:autoSpaceDE w:val="0"/>
        <w:autoSpaceDN w:val="0"/>
        <w:adjustRightInd w:val="0"/>
        <w:jc w:val="both"/>
        <w:rPr>
          <w:rFonts w:ascii="Arial" w:hAnsi="Arial" w:cs="Arial"/>
          <w:sz w:val="20"/>
        </w:rPr>
      </w:pPr>
      <w:r w:rsidRPr="00AB0478">
        <w:rPr>
          <w:rFonts w:ascii="Arial" w:hAnsi="Arial" w:cs="Arial"/>
          <w:sz w:val="20"/>
        </w:rPr>
        <w:t>The specified maximum dry film thickness used to determine acceptability of coating thickness according to SSPC-PA 2 shall be the manufacturer's recommended maximum, as shown in the submitted product data sheets.</w:t>
      </w:r>
    </w:p>
    <w:p w14:paraId="1B5F3068" w14:textId="77777777" w:rsidR="00E85C81" w:rsidRPr="00AB0478" w:rsidRDefault="00E85C81" w:rsidP="00E85C81">
      <w:pPr>
        <w:autoSpaceDE w:val="0"/>
        <w:autoSpaceDN w:val="0"/>
        <w:adjustRightInd w:val="0"/>
        <w:jc w:val="both"/>
        <w:rPr>
          <w:rFonts w:ascii="Arial" w:hAnsi="Arial" w:cs="Arial"/>
          <w:sz w:val="20"/>
        </w:rPr>
      </w:pPr>
    </w:p>
    <w:p w14:paraId="2DD0BFDA" w14:textId="77777777" w:rsidR="00E85C81" w:rsidRPr="00AB0478" w:rsidRDefault="00E85C81" w:rsidP="00E85C81">
      <w:pPr>
        <w:autoSpaceDE w:val="0"/>
        <w:autoSpaceDN w:val="0"/>
        <w:adjustRightInd w:val="0"/>
        <w:jc w:val="both"/>
        <w:rPr>
          <w:rFonts w:ascii="Arial" w:hAnsi="Arial" w:cs="Arial"/>
          <w:sz w:val="20"/>
        </w:rPr>
      </w:pPr>
      <w:r w:rsidRPr="00AB0478">
        <w:rPr>
          <w:rFonts w:ascii="Arial" w:hAnsi="Arial" w:cs="Arial"/>
          <w:sz w:val="20"/>
        </w:rPr>
        <w:t>The Contractor shall be present when the Owner's magnetic gauges are being calibrated by the Contract Administrator.</w:t>
      </w:r>
    </w:p>
    <w:p w14:paraId="0EF6E82C" w14:textId="77777777" w:rsidR="00126EE8" w:rsidRPr="00AB0478" w:rsidRDefault="00126EE8" w:rsidP="00E85C81">
      <w:pPr>
        <w:autoSpaceDE w:val="0"/>
        <w:autoSpaceDN w:val="0"/>
        <w:adjustRightInd w:val="0"/>
        <w:jc w:val="both"/>
        <w:rPr>
          <w:rFonts w:ascii="Arial" w:hAnsi="Arial" w:cs="Arial"/>
          <w:sz w:val="20"/>
        </w:rPr>
      </w:pPr>
    </w:p>
    <w:p w14:paraId="51EE2212"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color w:val="000000"/>
          <w:sz w:val="20"/>
        </w:rPr>
        <w:t>911</w:t>
      </w:r>
      <w:r w:rsidR="00E85C81" w:rsidRPr="00126177">
        <w:rPr>
          <w:rFonts w:ascii="Arial" w:hAnsi="Arial" w:cs="Arial"/>
          <w:b/>
          <w:color w:val="000000"/>
          <w:sz w:val="20"/>
        </w:rPr>
        <w:t>.08.06.01</w:t>
      </w:r>
      <w:r w:rsidR="00E85C81" w:rsidRPr="00126177">
        <w:rPr>
          <w:rFonts w:ascii="Arial" w:hAnsi="Arial" w:cs="Arial"/>
          <w:b/>
          <w:color w:val="000000"/>
          <w:sz w:val="20"/>
        </w:rPr>
        <w:tab/>
      </w:r>
      <w:r w:rsidR="00E85C81">
        <w:rPr>
          <w:rFonts w:ascii="Arial" w:hAnsi="Arial" w:cs="Arial"/>
          <w:b/>
          <w:bCs/>
          <w:color w:val="000000"/>
          <w:sz w:val="20"/>
        </w:rPr>
        <w:t xml:space="preserve">Measurement of Coating Thickness </w:t>
      </w:r>
      <w:bookmarkStart w:id="0" w:name="OLE_LINK1"/>
      <w:bookmarkStart w:id="1" w:name="OLE_LINK2"/>
      <w:r w:rsidR="00E85C81">
        <w:rPr>
          <w:rFonts w:ascii="Arial" w:hAnsi="Arial" w:cs="Arial"/>
          <w:b/>
          <w:bCs/>
          <w:color w:val="000000"/>
          <w:sz w:val="20"/>
        </w:rPr>
        <w:t>on New Structural Steel Sign Support Structures and Sectional Steel High Mast Lighting Poles</w:t>
      </w:r>
      <w:bookmarkEnd w:id="0"/>
      <w:bookmarkEnd w:id="1"/>
    </w:p>
    <w:p w14:paraId="379DFBBC" w14:textId="77777777" w:rsidR="00E85C81" w:rsidRPr="00126177" w:rsidRDefault="00E85C81" w:rsidP="00E85C81">
      <w:pPr>
        <w:autoSpaceDE w:val="0"/>
        <w:autoSpaceDN w:val="0"/>
        <w:adjustRightInd w:val="0"/>
        <w:jc w:val="both"/>
        <w:rPr>
          <w:rFonts w:ascii="Arial" w:hAnsi="Arial" w:cs="Arial"/>
          <w:color w:val="000000"/>
          <w:sz w:val="20"/>
          <w:szCs w:val="20"/>
        </w:rPr>
      </w:pPr>
    </w:p>
    <w:p w14:paraId="42CF240D" w14:textId="25DCCC69" w:rsidR="00E85C81" w:rsidRPr="00126177" w:rsidRDefault="00E85C81" w:rsidP="00EB433B">
      <w:pPr>
        <w:jc w:val="both"/>
        <w:rPr>
          <w:rFonts w:ascii="Arial" w:hAnsi="Arial" w:cs="Arial"/>
          <w:kern w:val="2"/>
          <w:sz w:val="20"/>
          <w:szCs w:val="20"/>
        </w:rPr>
      </w:pPr>
      <w:r w:rsidRPr="00126177">
        <w:rPr>
          <w:rFonts w:ascii="Arial" w:hAnsi="Arial" w:cs="Arial"/>
          <w:kern w:val="2"/>
          <w:sz w:val="20"/>
          <w:szCs w:val="20"/>
        </w:rPr>
        <w:t xml:space="preserve">The dry film thickness </w:t>
      </w:r>
      <w:r>
        <w:rPr>
          <w:rFonts w:ascii="Arial" w:hAnsi="Arial" w:cs="Arial"/>
          <w:kern w:val="2"/>
          <w:sz w:val="20"/>
          <w:szCs w:val="20"/>
        </w:rPr>
        <w:t>shall</w:t>
      </w:r>
      <w:r w:rsidRPr="00126177">
        <w:rPr>
          <w:rFonts w:ascii="Arial" w:hAnsi="Arial" w:cs="Arial"/>
          <w:kern w:val="2"/>
          <w:sz w:val="20"/>
          <w:szCs w:val="20"/>
        </w:rPr>
        <w:t xml:space="preserve"> be measured by Type 2 constant probe magnetic gauges according to </w:t>
      </w:r>
      <w:r w:rsidR="00EE6CC9">
        <w:rPr>
          <w:rFonts w:ascii="Arial" w:hAnsi="Arial" w:cs="Arial"/>
          <w:kern w:val="2"/>
          <w:sz w:val="20"/>
          <w:szCs w:val="20"/>
        </w:rPr>
        <w:t xml:space="preserve">ASTM D7091 and </w:t>
      </w:r>
      <w:r w:rsidRPr="00126177">
        <w:rPr>
          <w:rFonts w:ascii="Arial" w:hAnsi="Arial" w:cs="Arial"/>
          <w:kern w:val="2"/>
          <w:sz w:val="20"/>
          <w:szCs w:val="20"/>
        </w:rPr>
        <w:t>SSPC-PA</w:t>
      </w:r>
      <w:r w:rsidR="00EB433B">
        <w:rPr>
          <w:rFonts w:ascii="Arial" w:hAnsi="Arial" w:cs="Arial"/>
          <w:kern w:val="2"/>
          <w:sz w:val="20"/>
          <w:szCs w:val="20"/>
        </w:rPr>
        <w:t> </w:t>
      </w:r>
      <w:r w:rsidRPr="00126177">
        <w:rPr>
          <w:rFonts w:ascii="Arial" w:hAnsi="Arial" w:cs="Arial"/>
          <w:kern w:val="2"/>
          <w:sz w:val="20"/>
          <w:szCs w:val="20"/>
        </w:rPr>
        <w:t>2</w:t>
      </w:r>
      <w:r w:rsidR="00B174C7">
        <w:rPr>
          <w:rFonts w:ascii="Arial" w:hAnsi="Arial" w:cs="Arial"/>
          <w:kern w:val="2"/>
          <w:sz w:val="20"/>
          <w:szCs w:val="20"/>
        </w:rPr>
        <w:t>,</w:t>
      </w:r>
      <w:r w:rsidRPr="00126177">
        <w:rPr>
          <w:rFonts w:ascii="Arial" w:hAnsi="Arial" w:cs="Arial"/>
          <w:kern w:val="2"/>
          <w:sz w:val="20"/>
          <w:szCs w:val="20"/>
        </w:rPr>
        <w:t xml:space="preserve"> except that 5 separate spot measurements at representative locations of each g</w:t>
      </w:r>
      <w:r w:rsidR="00B174C7">
        <w:rPr>
          <w:rFonts w:ascii="Arial" w:hAnsi="Arial" w:cs="Arial"/>
          <w:kern w:val="2"/>
          <w:sz w:val="20"/>
          <w:szCs w:val="20"/>
        </w:rPr>
        <w:t xml:space="preserve">alvanized sign support columns or </w:t>
      </w:r>
      <w:r w:rsidRPr="00126177">
        <w:rPr>
          <w:rFonts w:ascii="Arial" w:hAnsi="Arial" w:cs="Arial"/>
          <w:kern w:val="2"/>
          <w:sz w:val="20"/>
          <w:szCs w:val="20"/>
        </w:rPr>
        <w:t>legs and each sectional steel high mast lighting pole, as determined by the Contract Administrator, shall be taken after the application of individual coats of the paint coating system.</w:t>
      </w:r>
    </w:p>
    <w:p w14:paraId="1FA6EEE0" w14:textId="77777777" w:rsidR="00E85C81" w:rsidRDefault="00E85C81" w:rsidP="00E85C81">
      <w:pPr>
        <w:autoSpaceDE w:val="0"/>
        <w:autoSpaceDN w:val="0"/>
        <w:adjustRightInd w:val="0"/>
        <w:jc w:val="both"/>
        <w:rPr>
          <w:rFonts w:ascii="Arial" w:hAnsi="Arial" w:cs="Arial"/>
          <w:color w:val="000000"/>
          <w:sz w:val="20"/>
        </w:rPr>
      </w:pPr>
    </w:p>
    <w:p w14:paraId="6226CD48"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.08.07</w:t>
      </w:r>
      <w:r w:rsidR="00E85C81">
        <w:rPr>
          <w:rFonts w:ascii="Arial" w:hAnsi="Arial" w:cs="Arial"/>
          <w:b/>
          <w:bCs/>
          <w:color w:val="000000"/>
          <w:sz w:val="20"/>
        </w:rPr>
        <w:tab/>
        <w:t>Testing Adhesion of Paint Coatings</w:t>
      </w:r>
    </w:p>
    <w:p w14:paraId="059E2F0F" w14:textId="77777777" w:rsidR="00E85C81" w:rsidRDefault="00E85C81" w:rsidP="00E85C81">
      <w:pPr>
        <w:autoSpaceDE w:val="0"/>
        <w:autoSpaceDN w:val="0"/>
        <w:adjustRightInd w:val="0"/>
        <w:jc w:val="both"/>
        <w:rPr>
          <w:rFonts w:ascii="Arial" w:hAnsi="Arial" w:cs="Arial"/>
          <w:b/>
          <w:bCs/>
          <w:color w:val="000000"/>
          <w:sz w:val="20"/>
        </w:rPr>
      </w:pPr>
    </w:p>
    <w:p w14:paraId="12E6FB32" w14:textId="77777777" w:rsidR="00126EE8" w:rsidRDefault="00E85C81" w:rsidP="001540AA">
      <w:pPr>
        <w:autoSpaceDE w:val="0"/>
        <w:autoSpaceDN w:val="0"/>
        <w:adjustRightInd w:val="0"/>
        <w:jc w:val="both"/>
        <w:rPr>
          <w:rFonts w:ascii="Arial" w:hAnsi="Arial" w:cs="Arial"/>
          <w:color w:val="000000"/>
          <w:sz w:val="20"/>
        </w:rPr>
      </w:pPr>
      <w:r>
        <w:rPr>
          <w:rFonts w:ascii="Arial" w:hAnsi="Arial" w:cs="Arial"/>
          <w:color w:val="000000"/>
          <w:sz w:val="20"/>
        </w:rPr>
        <w:t>Paint coatings may be tested for adhesion at the discretion of the Contract Administrator.</w:t>
      </w:r>
    </w:p>
    <w:p w14:paraId="164B4FA8" w14:textId="77777777" w:rsidR="00126EE8" w:rsidRDefault="00126EE8" w:rsidP="001540AA">
      <w:pPr>
        <w:autoSpaceDE w:val="0"/>
        <w:autoSpaceDN w:val="0"/>
        <w:adjustRightInd w:val="0"/>
        <w:jc w:val="both"/>
        <w:rPr>
          <w:rFonts w:ascii="Arial" w:hAnsi="Arial" w:cs="Arial"/>
          <w:color w:val="000000"/>
          <w:sz w:val="20"/>
        </w:rPr>
      </w:pPr>
    </w:p>
    <w:p w14:paraId="67EC43BD" w14:textId="423F6D27" w:rsidR="00E85C81" w:rsidRPr="001540AA" w:rsidRDefault="002642BC" w:rsidP="001540AA">
      <w:pPr>
        <w:autoSpaceDE w:val="0"/>
        <w:autoSpaceDN w:val="0"/>
        <w:adjustRightInd w:val="0"/>
        <w:jc w:val="both"/>
        <w:rPr>
          <w:rFonts w:ascii="Arial" w:hAnsi="Arial" w:cs="Arial"/>
          <w:color w:val="000000"/>
          <w:sz w:val="20"/>
        </w:rPr>
      </w:pPr>
      <w:r>
        <w:rPr>
          <w:rFonts w:ascii="Arial" w:hAnsi="Arial" w:cs="Arial"/>
          <w:b/>
          <w:bCs/>
          <w:color w:val="000000"/>
          <w:sz w:val="20"/>
        </w:rPr>
        <w:t>911</w:t>
      </w:r>
      <w:r w:rsidR="00E85C81">
        <w:rPr>
          <w:rFonts w:ascii="Arial" w:hAnsi="Arial" w:cs="Arial"/>
          <w:b/>
          <w:bCs/>
          <w:color w:val="000000"/>
          <w:sz w:val="20"/>
        </w:rPr>
        <w:t>.08.08</w:t>
      </w:r>
      <w:r w:rsidR="001540AA">
        <w:rPr>
          <w:rFonts w:ascii="Arial" w:hAnsi="Arial" w:cs="Arial"/>
          <w:b/>
          <w:bCs/>
          <w:color w:val="000000"/>
          <w:sz w:val="20"/>
        </w:rPr>
        <w:tab/>
      </w:r>
      <w:r w:rsidR="00E85C81">
        <w:rPr>
          <w:rFonts w:ascii="Arial" w:hAnsi="Arial" w:cs="Arial"/>
          <w:b/>
          <w:bCs/>
          <w:color w:val="000000"/>
          <w:sz w:val="20"/>
        </w:rPr>
        <w:tab/>
        <w:t>Testing Adhesion of Thermal Sprayed Metal Coatings</w:t>
      </w:r>
    </w:p>
    <w:p w14:paraId="6DEF8572" w14:textId="77777777" w:rsidR="00E85C81" w:rsidRDefault="00E85C81" w:rsidP="00E85C81">
      <w:pPr>
        <w:autoSpaceDE w:val="0"/>
        <w:autoSpaceDN w:val="0"/>
        <w:adjustRightInd w:val="0"/>
        <w:jc w:val="both"/>
        <w:rPr>
          <w:rFonts w:ascii="Arial" w:hAnsi="Arial" w:cs="Arial"/>
          <w:b/>
          <w:bCs/>
          <w:color w:val="000000"/>
          <w:sz w:val="20"/>
        </w:rPr>
      </w:pPr>
    </w:p>
    <w:p w14:paraId="18DF53D0" w14:textId="229A9A75"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 xml:space="preserve">During thermal metal spraying, the Contract Administrator shall perform random adhesion tests according to ASTM D4541 using either Type III or Type V self alignment tester.  The minimum acceptable adhesion strength shall be 4.8 MPa. </w:t>
      </w:r>
      <w:r w:rsidR="00EB433B">
        <w:rPr>
          <w:rFonts w:ascii="Arial" w:hAnsi="Arial" w:cs="Arial"/>
          <w:color w:val="000000"/>
          <w:sz w:val="20"/>
        </w:rPr>
        <w:t xml:space="preserve"> </w:t>
      </w:r>
      <w:r>
        <w:rPr>
          <w:rFonts w:ascii="Arial" w:hAnsi="Arial" w:cs="Arial"/>
          <w:color w:val="000000"/>
          <w:sz w:val="20"/>
        </w:rPr>
        <w:t xml:space="preserve">All non-conforming areas and areas damaged by the test shall be re-blasted and re-sprayed to conform to </w:t>
      </w:r>
      <w:r w:rsidR="00B174C7">
        <w:rPr>
          <w:rFonts w:ascii="Arial" w:hAnsi="Arial" w:cs="Arial"/>
          <w:color w:val="000000"/>
          <w:sz w:val="20"/>
        </w:rPr>
        <w:t>the requirements as specified in the C</w:t>
      </w:r>
      <w:r>
        <w:rPr>
          <w:rFonts w:ascii="Arial" w:hAnsi="Arial" w:cs="Arial"/>
          <w:color w:val="000000"/>
          <w:sz w:val="20"/>
        </w:rPr>
        <w:t xml:space="preserve">ontract </w:t>
      </w:r>
      <w:r w:rsidR="00B174C7">
        <w:rPr>
          <w:rFonts w:ascii="Arial" w:hAnsi="Arial" w:cs="Arial"/>
          <w:color w:val="000000"/>
          <w:sz w:val="20"/>
        </w:rPr>
        <w:t>Documents</w:t>
      </w:r>
      <w:r>
        <w:rPr>
          <w:rFonts w:ascii="Arial" w:hAnsi="Arial" w:cs="Arial"/>
          <w:color w:val="000000"/>
          <w:sz w:val="20"/>
        </w:rPr>
        <w:t>.</w:t>
      </w:r>
    </w:p>
    <w:p w14:paraId="4A9F0D88" w14:textId="77777777" w:rsidR="00E85C81" w:rsidRDefault="00E85C81" w:rsidP="00E85C81">
      <w:pPr>
        <w:autoSpaceDE w:val="0"/>
        <w:autoSpaceDN w:val="0"/>
        <w:adjustRightInd w:val="0"/>
        <w:jc w:val="both"/>
        <w:rPr>
          <w:rFonts w:ascii="Arial" w:hAnsi="Arial" w:cs="Arial"/>
          <w:color w:val="000000"/>
          <w:sz w:val="20"/>
        </w:rPr>
      </w:pPr>
    </w:p>
    <w:p w14:paraId="52D6F25F" w14:textId="77777777" w:rsidR="00E85C81" w:rsidRDefault="00E85C81" w:rsidP="00E85C81">
      <w:pPr>
        <w:autoSpaceDE w:val="0"/>
        <w:autoSpaceDN w:val="0"/>
        <w:adjustRightInd w:val="0"/>
        <w:jc w:val="both"/>
        <w:rPr>
          <w:rFonts w:ascii="Arial" w:hAnsi="Arial" w:cs="Arial"/>
          <w:color w:val="000000"/>
          <w:sz w:val="20"/>
        </w:rPr>
      </w:pPr>
      <w:r>
        <w:rPr>
          <w:rFonts w:ascii="Arial" w:hAnsi="Arial" w:cs="Arial"/>
          <w:color w:val="000000"/>
          <w:sz w:val="20"/>
        </w:rPr>
        <w:t>Adhesion measurements on repaired areas may be made on a random basis according to the above method.</w:t>
      </w:r>
    </w:p>
    <w:p w14:paraId="1B1D09CB" w14:textId="77777777" w:rsidR="00E85C81" w:rsidRDefault="00E85C81" w:rsidP="00E85C81">
      <w:pPr>
        <w:autoSpaceDE w:val="0"/>
        <w:autoSpaceDN w:val="0"/>
        <w:adjustRightInd w:val="0"/>
        <w:jc w:val="both"/>
        <w:rPr>
          <w:rFonts w:ascii="Arial" w:hAnsi="Arial" w:cs="Arial"/>
          <w:color w:val="000000"/>
          <w:sz w:val="20"/>
        </w:rPr>
      </w:pPr>
    </w:p>
    <w:p w14:paraId="440D7E12"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.08.09</w:t>
      </w:r>
      <w:r w:rsidR="00E85C81">
        <w:rPr>
          <w:rFonts w:ascii="Arial" w:hAnsi="Arial" w:cs="Arial"/>
          <w:b/>
          <w:bCs/>
          <w:color w:val="000000"/>
          <w:sz w:val="20"/>
        </w:rPr>
        <w:tab/>
        <w:t>Testing of Coating Materials</w:t>
      </w:r>
    </w:p>
    <w:p w14:paraId="54AA63C3" w14:textId="77777777" w:rsidR="00E85C81" w:rsidRDefault="00E85C81" w:rsidP="00E85C81">
      <w:pPr>
        <w:autoSpaceDE w:val="0"/>
        <w:autoSpaceDN w:val="0"/>
        <w:adjustRightInd w:val="0"/>
        <w:jc w:val="both"/>
        <w:rPr>
          <w:rFonts w:ascii="Arial" w:hAnsi="Arial" w:cs="Arial"/>
          <w:b/>
          <w:bCs/>
          <w:color w:val="000000"/>
          <w:sz w:val="20"/>
        </w:rPr>
      </w:pPr>
    </w:p>
    <w:p w14:paraId="27C206E9" w14:textId="77777777" w:rsidR="00E85C81" w:rsidRDefault="00E85C81" w:rsidP="00E85C81">
      <w:pPr>
        <w:autoSpaceDE w:val="0"/>
        <w:autoSpaceDN w:val="0"/>
        <w:adjustRightInd w:val="0"/>
        <w:jc w:val="both"/>
        <w:rPr>
          <w:rFonts w:ascii="Arial" w:hAnsi="Arial" w:cs="Arial"/>
          <w:color w:val="000000"/>
          <w:sz w:val="20"/>
        </w:rPr>
      </w:pPr>
      <w:r w:rsidRPr="00B70240">
        <w:rPr>
          <w:rFonts w:ascii="Arial" w:hAnsi="Arial" w:cs="Arial"/>
          <w:color w:val="000000"/>
          <w:sz w:val="20"/>
        </w:rPr>
        <w:t xml:space="preserve">The submitted field samples of paint coatings </w:t>
      </w:r>
      <w:r>
        <w:rPr>
          <w:rFonts w:ascii="Arial" w:hAnsi="Arial" w:cs="Arial"/>
          <w:color w:val="000000"/>
          <w:sz w:val="20"/>
        </w:rPr>
        <w:t>shall</w:t>
      </w:r>
      <w:r w:rsidRPr="00B70240">
        <w:rPr>
          <w:rFonts w:ascii="Arial" w:hAnsi="Arial" w:cs="Arial"/>
          <w:color w:val="000000"/>
          <w:sz w:val="20"/>
        </w:rPr>
        <w:t xml:space="preserve"> be tested according to OPSS 1704 and </w:t>
      </w:r>
      <w:r w:rsidR="00BD104B">
        <w:rPr>
          <w:rFonts w:ascii="Arial" w:hAnsi="Arial" w:cs="Arial"/>
          <w:color w:val="000000"/>
          <w:sz w:val="20"/>
        </w:rPr>
        <w:t xml:space="preserve">as specified in </w:t>
      </w:r>
      <w:r w:rsidRPr="00B70240">
        <w:rPr>
          <w:rFonts w:ascii="Arial" w:hAnsi="Arial" w:cs="Arial"/>
          <w:color w:val="000000"/>
          <w:sz w:val="20"/>
        </w:rPr>
        <w:t xml:space="preserve">the Contract Documents. </w:t>
      </w:r>
      <w:r w:rsidR="00EB433B">
        <w:rPr>
          <w:rFonts w:ascii="Arial" w:hAnsi="Arial" w:cs="Arial"/>
          <w:color w:val="000000"/>
          <w:sz w:val="20"/>
        </w:rPr>
        <w:t xml:space="preserve"> </w:t>
      </w:r>
      <w:r w:rsidRPr="00B70240">
        <w:rPr>
          <w:rFonts w:ascii="Arial" w:hAnsi="Arial" w:cs="Arial"/>
          <w:color w:val="000000"/>
          <w:sz w:val="20"/>
        </w:rPr>
        <w:t xml:space="preserve">Samples of metallic coating materials </w:t>
      </w:r>
      <w:r>
        <w:rPr>
          <w:rFonts w:ascii="Arial" w:hAnsi="Arial" w:cs="Arial"/>
          <w:color w:val="000000"/>
          <w:sz w:val="20"/>
        </w:rPr>
        <w:t>shall</w:t>
      </w:r>
      <w:r w:rsidRPr="00B70240">
        <w:rPr>
          <w:rFonts w:ascii="Arial" w:hAnsi="Arial" w:cs="Arial"/>
          <w:color w:val="000000"/>
          <w:sz w:val="20"/>
        </w:rPr>
        <w:t xml:space="preserve"> be tested </w:t>
      </w:r>
      <w:r w:rsidR="00BD104B">
        <w:rPr>
          <w:rFonts w:ascii="Arial" w:hAnsi="Arial" w:cs="Arial"/>
          <w:color w:val="000000"/>
          <w:sz w:val="20"/>
        </w:rPr>
        <w:t xml:space="preserve">as specified in </w:t>
      </w:r>
      <w:r w:rsidRPr="00B70240">
        <w:rPr>
          <w:rFonts w:ascii="Arial" w:hAnsi="Arial" w:cs="Arial"/>
          <w:color w:val="000000"/>
          <w:sz w:val="20"/>
        </w:rPr>
        <w:t xml:space="preserve">the </w:t>
      </w:r>
      <w:r>
        <w:rPr>
          <w:rFonts w:ascii="Arial" w:hAnsi="Arial" w:cs="Arial"/>
          <w:color w:val="000000"/>
          <w:sz w:val="20"/>
        </w:rPr>
        <w:t>C</w:t>
      </w:r>
      <w:r w:rsidRPr="00B70240">
        <w:rPr>
          <w:rFonts w:ascii="Arial" w:hAnsi="Arial" w:cs="Arial"/>
          <w:color w:val="000000"/>
          <w:sz w:val="20"/>
        </w:rPr>
        <w:t xml:space="preserve">ontract </w:t>
      </w:r>
      <w:r>
        <w:rPr>
          <w:rFonts w:ascii="Arial" w:hAnsi="Arial" w:cs="Arial"/>
          <w:color w:val="000000"/>
          <w:sz w:val="20"/>
        </w:rPr>
        <w:t>D</w:t>
      </w:r>
      <w:r w:rsidRPr="00B70240">
        <w:rPr>
          <w:rFonts w:ascii="Arial" w:hAnsi="Arial" w:cs="Arial"/>
          <w:color w:val="000000"/>
          <w:sz w:val="20"/>
        </w:rPr>
        <w:t>ocuments.</w:t>
      </w:r>
    </w:p>
    <w:p w14:paraId="598FCEAB" w14:textId="77777777" w:rsidR="00136459" w:rsidRDefault="00136459" w:rsidP="00EB433B">
      <w:pPr>
        <w:tabs>
          <w:tab w:val="left" w:pos="2160"/>
        </w:tabs>
        <w:autoSpaceDE w:val="0"/>
        <w:autoSpaceDN w:val="0"/>
        <w:adjustRightInd w:val="0"/>
        <w:jc w:val="both"/>
        <w:rPr>
          <w:rFonts w:ascii="Arial" w:hAnsi="Arial" w:cs="Arial"/>
          <w:b/>
          <w:bCs/>
          <w:color w:val="000000"/>
          <w:sz w:val="20"/>
        </w:rPr>
      </w:pPr>
    </w:p>
    <w:p w14:paraId="7CF84E88" w14:textId="77777777" w:rsidR="00E85C81" w:rsidRDefault="002642BC" w:rsidP="00EB433B">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.08.10</w:t>
      </w:r>
      <w:r w:rsidR="00E85C81">
        <w:rPr>
          <w:rFonts w:ascii="Arial" w:hAnsi="Arial" w:cs="Arial"/>
          <w:b/>
          <w:bCs/>
          <w:color w:val="000000"/>
          <w:sz w:val="20"/>
        </w:rPr>
        <w:tab/>
        <w:t>Frequency of Tests and Inspection</w:t>
      </w:r>
    </w:p>
    <w:p w14:paraId="5CE9C47F" w14:textId="77777777" w:rsidR="00E85C81" w:rsidRDefault="00E85C81" w:rsidP="00E85C81">
      <w:pPr>
        <w:autoSpaceDE w:val="0"/>
        <w:autoSpaceDN w:val="0"/>
        <w:adjustRightInd w:val="0"/>
        <w:jc w:val="both"/>
        <w:rPr>
          <w:rFonts w:ascii="Arial" w:hAnsi="Arial" w:cs="Arial"/>
          <w:b/>
          <w:bCs/>
          <w:color w:val="000000"/>
          <w:sz w:val="20"/>
        </w:rPr>
      </w:pPr>
    </w:p>
    <w:p w14:paraId="0F24172E" w14:textId="77777777" w:rsidR="00E85C81" w:rsidRDefault="00E85C81" w:rsidP="00EB433B">
      <w:pPr>
        <w:autoSpaceDE w:val="0"/>
        <w:autoSpaceDN w:val="0"/>
        <w:adjustRightInd w:val="0"/>
        <w:jc w:val="both"/>
        <w:rPr>
          <w:rFonts w:ascii="Arial" w:hAnsi="Arial" w:cs="Arial"/>
          <w:color w:val="000000"/>
          <w:sz w:val="20"/>
        </w:rPr>
      </w:pPr>
      <w:r>
        <w:rPr>
          <w:rFonts w:ascii="Arial" w:hAnsi="Arial" w:cs="Arial"/>
          <w:color w:val="000000"/>
          <w:sz w:val="20"/>
        </w:rPr>
        <w:t>Except as specified above, the frequency of tests shall vary as conditions require.</w:t>
      </w:r>
    </w:p>
    <w:p w14:paraId="7699E76C" w14:textId="77777777" w:rsidR="00A23D60" w:rsidRDefault="00A23D60" w:rsidP="00A23D60">
      <w:pPr>
        <w:tabs>
          <w:tab w:val="left" w:pos="2160"/>
        </w:tabs>
        <w:autoSpaceDE w:val="0"/>
        <w:autoSpaceDN w:val="0"/>
        <w:adjustRightInd w:val="0"/>
        <w:ind w:left="2160" w:hanging="2160"/>
        <w:jc w:val="both"/>
        <w:rPr>
          <w:rFonts w:ascii="Arial" w:hAnsi="Arial" w:cs="Arial"/>
          <w:b/>
          <w:bCs/>
          <w:color w:val="42952B"/>
          <w:sz w:val="20"/>
        </w:rPr>
      </w:pPr>
    </w:p>
    <w:p w14:paraId="094FFE6B" w14:textId="77777777" w:rsidR="00A23D60" w:rsidRPr="00A23D60" w:rsidRDefault="002642BC" w:rsidP="00A23D60">
      <w:pPr>
        <w:tabs>
          <w:tab w:val="left" w:pos="2160"/>
        </w:tabs>
        <w:autoSpaceDE w:val="0"/>
        <w:autoSpaceDN w:val="0"/>
        <w:adjustRightInd w:val="0"/>
        <w:ind w:left="2160" w:hanging="2160"/>
        <w:jc w:val="both"/>
        <w:rPr>
          <w:rFonts w:ascii="Arial" w:hAnsi="Arial" w:cs="Arial"/>
          <w:b/>
          <w:bCs/>
          <w:sz w:val="20"/>
        </w:rPr>
      </w:pPr>
      <w:r>
        <w:rPr>
          <w:rFonts w:ascii="Arial" w:hAnsi="Arial" w:cs="Arial"/>
          <w:b/>
          <w:bCs/>
          <w:sz w:val="20"/>
        </w:rPr>
        <w:t>911</w:t>
      </w:r>
      <w:r w:rsidR="00A23D60" w:rsidRPr="00A23D60">
        <w:rPr>
          <w:rFonts w:ascii="Arial" w:hAnsi="Arial" w:cs="Arial"/>
          <w:b/>
          <w:bCs/>
          <w:sz w:val="20"/>
        </w:rPr>
        <w:t>.08.11</w:t>
      </w:r>
      <w:r w:rsidR="00A23D60" w:rsidRPr="00A23D60">
        <w:rPr>
          <w:rFonts w:ascii="Arial" w:hAnsi="Arial" w:cs="Arial"/>
          <w:b/>
          <w:bCs/>
          <w:sz w:val="20"/>
        </w:rPr>
        <w:tab/>
        <w:t xml:space="preserve">Performance Warranty for Coating of Existing Structural Steel </w:t>
      </w:r>
    </w:p>
    <w:p w14:paraId="5CDFFCCD" w14:textId="77777777" w:rsidR="00A23D60" w:rsidRPr="00A23D60" w:rsidRDefault="00A23D60" w:rsidP="00A23D60">
      <w:pPr>
        <w:keepNext/>
        <w:keepLines/>
        <w:rPr>
          <w:bCs/>
          <w:lang w:val="en-GB"/>
        </w:rPr>
      </w:pPr>
    </w:p>
    <w:p w14:paraId="17F22B94" w14:textId="77777777" w:rsidR="00A23D60" w:rsidRPr="00A23D60" w:rsidRDefault="00A23D60" w:rsidP="00A23D60">
      <w:pPr>
        <w:autoSpaceDE w:val="0"/>
        <w:autoSpaceDN w:val="0"/>
        <w:adjustRightInd w:val="0"/>
        <w:jc w:val="both"/>
        <w:rPr>
          <w:rFonts w:ascii="Arial" w:hAnsi="Arial" w:cs="Arial"/>
          <w:sz w:val="20"/>
        </w:rPr>
      </w:pPr>
      <w:r w:rsidRPr="00A23D60">
        <w:rPr>
          <w:rFonts w:ascii="Arial" w:hAnsi="Arial" w:cs="Arial"/>
          <w:sz w:val="20"/>
        </w:rPr>
        <w:t>When the area of existing structural steel to be cleaned and coated is more than 200 m</w:t>
      </w:r>
      <w:r w:rsidRPr="00A23D60">
        <w:rPr>
          <w:rFonts w:ascii="Arial" w:hAnsi="Arial" w:cs="Arial"/>
          <w:sz w:val="20"/>
          <w:vertAlign w:val="superscript"/>
        </w:rPr>
        <w:t>2</w:t>
      </w:r>
      <w:r w:rsidRPr="00A23D60">
        <w:rPr>
          <w:rFonts w:ascii="Arial" w:hAnsi="Arial" w:cs="Arial"/>
          <w:sz w:val="20"/>
        </w:rPr>
        <w:t>, the coating system shall be unconditionally warranted for a period of 24 months from the date of the Contract Completion Certificate that it has been applied as specified in the Contract Documents, and will be free from defects, as specified below.</w:t>
      </w:r>
    </w:p>
    <w:p w14:paraId="407E7DD8" w14:textId="77777777" w:rsidR="00A23D60" w:rsidRPr="00A23D60" w:rsidRDefault="00A23D60" w:rsidP="00A23D60">
      <w:pPr>
        <w:autoSpaceDE w:val="0"/>
        <w:autoSpaceDN w:val="0"/>
        <w:adjustRightInd w:val="0"/>
        <w:jc w:val="both"/>
        <w:rPr>
          <w:rFonts w:ascii="Arial" w:hAnsi="Arial" w:cs="Arial"/>
          <w:sz w:val="20"/>
        </w:rPr>
      </w:pPr>
    </w:p>
    <w:p w14:paraId="4FAEA055" w14:textId="32EE39FE" w:rsidR="00A23D60" w:rsidRPr="00A23D60" w:rsidRDefault="00A23D60" w:rsidP="00A23D60">
      <w:pPr>
        <w:autoSpaceDE w:val="0"/>
        <w:autoSpaceDN w:val="0"/>
        <w:adjustRightInd w:val="0"/>
        <w:jc w:val="both"/>
        <w:rPr>
          <w:rFonts w:ascii="Arial" w:hAnsi="Arial" w:cs="Arial"/>
          <w:sz w:val="20"/>
        </w:rPr>
      </w:pPr>
      <w:r w:rsidRPr="00A23D60">
        <w:rPr>
          <w:rFonts w:ascii="Arial" w:hAnsi="Arial" w:cs="Arial"/>
          <w:sz w:val="20"/>
        </w:rPr>
        <w:t>The coating system shall be considered defective if any of the following conditions exist:</w:t>
      </w:r>
    </w:p>
    <w:p w14:paraId="7949C70D" w14:textId="77777777" w:rsidR="00A23D60" w:rsidRPr="00A23D60" w:rsidRDefault="00A23D60" w:rsidP="00A23D60">
      <w:pPr>
        <w:autoSpaceDE w:val="0"/>
        <w:autoSpaceDN w:val="0"/>
        <w:adjustRightInd w:val="0"/>
        <w:jc w:val="both"/>
        <w:rPr>
          <w:rFonts w:ascii="Arial" w:hAnsi="Arial" w:cs="Arial"/>
          <w:sz w:val="20"/>
        </w:rPr>
      </w:pPr>
    </w:p>
    <w:p w14:paraId="1E662653" w14:textId="77777777" w:rsidR="00A23D60" w:rsidRPr="00A23D60" w:rsidRDefault="00A23D60" w:rsidP="00A23D60">
      <w:pPr>
        <w:autoSpaceDE w:val="0"/>
        <w:autoSpaceDN w:val="0"/>
        <w:adjustRightInd w:val="0"/>
        <w:ind w:left="360" w:hanging="360"/>
        <w:jc w:val="both"/>
        <w:rPr>
          <w:rFonts w:ascii="Arial" w:hAnsi="Arial" w:cs="Arial"/>
          <w:sz w:val="20"/>
        </w:rPr>
      </w:pPr>
      <w:r w:rsidRPr="00A23D60">
        <w:rPr>
          <w:rFonts w:ascii="Arial" w:hAnsi="Arial" w:cs="Arial"/>
          <w:sz w:val="20"/>
        </w:rPr>
        <w:t>a)</w:t>
      </w:r>
      <w:r w:rsidRPr="00A23D60">
        <w:rPr>
          <w:rFonts w:ascii="Arial" w:hAnsi="Arial" w:cs="Arial"/>
          <w:sz w:val="20"/>
        </w:rPr>
        <w:tab/>
        <w:t>Visible corrosion products</w:t>
      </w:r>
      <w:r w:rsidR="00B174C7">
        <w:rPr>
          <w:rFonts w:ascii="Arial" w:hAnsi="Arial" w:cs="Arial"/>
          <w:sz w:val="20"/>
        </w:rPr>
        <w:t xml:space="preserve">, </w:t>
      </w:r>
      <w:r w:rsidRPr="00A23D60">
        <w:rPr>
          <w:rFonts w:ascii="Arial" w:hAnsi="Arial" w:cs="Arial"/>
          <w:sz w:val="20"/>
        </w:rPr>
        <w:t xml:space="preserve">except at locations defined in the </w:t>
      </w:r>
      <w:r w:rsidR="00B174C7">
        <w:rPr>
          <w:rFonts w:ascii="Arial" w:hAnsi="Arial" w:cs="Arial"/>
          <w:sz w:val="20"/>
        </w:rPr>
        <w:t>C</w:t>
      </w:r>
      <w:r w:rsidRPr="00A23D60">
        <w:rPr>
          <w:rFonts w:ascii="Arial" w:hAnsi="Arial" w:cs="Arial"/>
          <w:sz w:val="20"/>
        </w:rPr>
        <w:t>ontract</w:t>
      </w:r>
      <w:r w:rsidR="00B174C7">
        <w:rPr>
          <w:rFonts w:ascii="Arial" w:hAnsi="Arial" w:cs="Arial"/>
          <w:sz w:val="20"/>
        </w:rPr>
        <w:t xml:space="preserve"> Documents</w:t>
      </w:r>
      <w:r w:rsidRPr="00A23D60">
        <w:rPr>
          <w:rFonts w:ascii="Arial" w:hAnsi="Arial" w:cs="Arial"/>
          <w:sz w:val="20"/>
        </w:rPr>
        <w:t xml:space="preserve"> as difficult to access, blistering, bubbling, checking, cracking, wrinkling, </w:t>
      </w:r>
      <w:proofErr w:type="spellStart"/>
      <w:r w:rsidRPr="00A23D60">
        <w:rPr>
          <w:rFonts w:ascii="Arial" w:hAnsi="Arial" w:cs="Arial"/>
          <w:sz w:val="20"/>
        </w:rPr>
        <w:t>delaminations</w:t>
      </w:r>
      <w:proofErr w:type="spellEnd"/>
      <w:r w:rsidRPr="00A23D60">
        <w:rPr>
          <w:rFonts w:ascii="Arial" w:hAnsi="Arial" w:cs="Arial"/>
          <w:sz w:val="20"/>
        </w:rPr>
        <w:t>, dry spray, pinholes, sagging, flaking, mud cracking, peeling, scaling, or undercutting.</w:t>
      </w:r>
    </w:p>
    <w:p w14:paraId="4FD90782" w14:textId="77777777" w:rsidR="00A23D60" w:rsidRPr="00A23D60" w:rsidRDefault="00A23D60" w:rsidP="00A23D60">
      <w:pPr>
        <w:autoSpaceDE w:val="0"/>
        <w:autoSpaceDN w:val="0"/>
        <w:adjustRightInd w:val="0"/>
        <w:ind w:left="360" w:hanging="360"/>
        <w:jc w:val="both"/>
        <w:rPr>
          <w:rFonts w:ascii="Arial" w:hAnsi="Arial" w:cs="Arial"/>
          <w:sz w:val="20"/>
        </w:rPr>
      </w:pPr>
    </w:p>
    <w:p w14:paraId="5401D965" w14:textId="77777777" w:rsidR="00A23D60" w:rsidRPr="00A23D60" w:rsidRDefault="00A23D60" w:rsidP="00A23D60">
      <w:pPr>
        <w:autoSpaceDE w:val="0"/>
        <w:autoSpaceDN w:val="0"/>
        <w:adjustRightInd w:val="0"/>
        <w:ind w:left="360" w:hanging="360"/>
        <w:jc w:val="both"/>
        <w:rPr>
          <w:rFonts w:ascii="Arial" w:hAnsi="Arial" w:cs="Arial"/>
          <w:sz w:val="20"/>
        </w:rPr>
      </w:pPr>
      <w:r w:rsidRPr="00A23D60">
        <w:rPr>
          <w:rFonts w:ascii="Arial" w:hAnsi="Arial" w:cs="Arial"/>
          <w:sz w:val="20"/>
        </w:rPr>
        <w:lastRenderedPageBreak/>
        <w:t>b)</w:t>
      </w:r>
      <w:r w:rsidRPr="00A23D60">
        <w:rPr>
          <w:rFonts w:ascii="Arial" w:hAnsi="Arial" w:cs="Arial"/>
          <w:sz w:val="20"/>
        </w:rPr>
        <w:tab/>
        <w:t>Coating applied over dirt, debris, blasting debris, corrosion products not removed during surface preparation, or steel projections.</w:t>
      </w:r>
    </w:p>
    <w:p w14:paraId="65FDE95B" w14:textId="77777777" w:rsidR="00A23D60" w:rsidRPr="00A23D60" w:rsidRDefault="00A23D60" w:rsidP="00A23D60">
      <w:pPr>
        <w:autoSpaceDE w:val="0"/>
        <w:autoSpaceDN w:val="0"/>
        <w:adjustRightInd w:val="0"/>
        <w:ind w:left="360" w:hanging="360"/>
        <w:jc w:val="both"/>
        <w:rPr>
          <w:rFonts w:ascii="Arial" w:hAnsi="Arial" w:cs="Arial"/>
          <w:sz w:val="20"/>
        </w:rPr>
      </w:pPr>
    </w:p>
    <w:p w14:paraId="58EE36F4" w14:textId="77777777" w:rsidR="00A23D60" w:rsidRPr="00A23D60" w:rsidRDefault="00A23D60" w:rsidP="00A23D60">
      <w:pPr>
        <w:autoSpaceDE w:val="0"/>
        <w:autoSpaceDN w:val="0"/>
        <w:adjustRightInd w:val="0"/>
        <w:ind w:left="360" w:hanging="360"/>
        <w:jc w:val="both"/>
        <w:rPr>
          <w:rFonts w:ascii="Arial" w:hAnsi="Arial" w:cs="Arial"/>
          <w:sz w:val="20"/>
        </w:rPr>
      </w:pPr>
      <w:r w:rsidRPr="00A23D60">
        <w:rPr>
          <w:rFonts w:ascii="Arial" w:hAnsi="Arial" w:cs="Arial"/>
          <w:sz w:val="20"/>
        </w:rPr>
        <w:t>c)</w:t>
      </w:r>
      <w:r w:rsidRPr="00A23D60">
        <w:rPr>
          <w:rFonts w:ascii="Arial" w:hAnsi="Arial" w:cs="Arial"/>
          <w:sz w:val="20"/>
        </w:rPr>
        <w:tab/>
        <w:t>Incomplete coating.</w:t>
      </w:r>
    </w:p>
    <w:p w14:paraId="45BF01E3" w14:textId="77777777" w:rsidR="00A23D60" w:rsidRPr="00A23D60" w:rsidRDefault="00A23D60" w:rsidP="00A23D60">
      <w:pPr>
        <w:autoSpaceDE w:val="0"/>
        <w:autoSpaceDN w:val="0"/>
        <w:adjustRightInd w:val="0"/>
        <w:ind w:left="360" w:hanging="360"/>
        <w:jc w:val="both"/>
        <w:rPr>
          <w:rFonts w:ascii="Arial" w:hAnsi="Arial" w:cs="Arial"/>
          <w:sz w:val="20"/>
        </w:rPr>
      </w:pPr>
    </w:p>
    <w:p w14:paraId="4BB833BC" w14:textId="77777777" w:rsidR="00A23D60" w:rsidRPr="00A23D60" w:rsidRDefault="00A23D60" w:rsidP="00A23D60">
      <w:pPr>
        <w:autoSpaceDE w:val="0"/>
        <w:autoSpaceDN w:val="0"/>
        <w:adjustRightInd w:val="0"/>
        <w:ind w:left="360" w:hanging="360"/>
        <w:jc w:val="both"/>
        <w:rPr>
          <w:rFonts w:ascii="Arial" w:hAnsi="Arial" w:cs="Arial"/>
          <w:sz w:val="20"/>
        </w:rPr>
      </w:pPr>
      <w:r w:rsidRPr="00A23D60">
        <w:rPr>
          <w:rFonts w:ascii="Arial" w:hAnsi="Arial" w:cs="Arial"/>
          <w:sz w:val="20"/>
        </w:rPr>
        <w:t>d)</w:t>
      </w:r>
      <w:r w:rsidRPr="00A23D60">
        <w:rPr>
          <w:rFonts w:ascii="Arial" w:hAnsi="Arial" w:cs="Arial"/>
          <w:sz w:val="20"/>
        </w:rPr>
        <w:tab/>
        <w:t>Damage to the coating caused by the Contractor's operations or excessive blast dust on the finish coat.</w:t>
      </w:r>
    </w:p>
    <w:p w14:paraId="74A59E11" w14:textId="77777777" w:rsidR="00A23D60" w:rsidRPr="00A23D60" w:rsidRDefault="00A23D60" w:rsidP="00A23D60">
      <w:pPr>
        <w:autoSpaceDE w:val="0"/>
        <w:autoSpaceDN w:val="0"/>
        <w:adjustRightInd w:val="0"/>
        <w:jc w:val="both"/>
        <w:rPr>
          <w:rFonts w:ascii="Arial" w:hAnsi="Arial" w:cs="Arial"/>
          <w:sz w:val="20"/>
        </w:rPr>
      </w:pPr>
    </w:p>
    <w:p w14:paraId="10ADEC2A" w14:textId="77777777" w:rsidR="00A23D60" w:rsidRPr="00A23D60" w:rsidRDefault="00A23D60" w:rsidP="00A23D60">
      <w:pPr>
        <w:autoSpaceDE w:val="0"/>
        <w:autoSpaceDN w:val="0"/>
        <w:adjustRightInd w:val="0"/>
        <w:jc w:val="both"/>
        <w:rPr>
          <w:rFonts w:ascii="Arial" w:hAnsi="Arial" w:cs="Arial"/>
          <w:sz w:val="20"/>
        </w:rPr>
      </w:pPr>
      <w:r w:rsidRPr="00A23D60">
        <w:rPr>
          <w:rFonts w:ascii="Arial" w:hAnsi="Arial" w:cs="Arial"/>
          <w:sz w:val="20"/>
        </w:rPr>
        <w:t xml:space="preserve">In the two months immediately preceding the last month of the warranty period, the Owner </w:t>
      </w:r>
      <w:r w:rsidR="00B174C7">
        <w:rPr>
          <w:rFonts w:ascii="Arial" w:hAnsi="Arial" w:cs="Arial"/>
          <w:sz w:val="20"/>
        </w:rPr>
        <w:t>shall</w:t>
      </w:r>
      <w:r w:rsidRPr="00A23D60">
        <w:rPr>
          <w:rFonts w:ascii="Arial" w:hAnsi="Arial" w:cs="Arial"/>
          <w:sz w:val="20"/>
        </w:rPr>
        <w:t xml:space="preserve"> inspect the coatings for the defects listed above.  The Contractor </w:t>
      </w:r>
      <w:r w:rsidR="00B174C7">
        <w:rPr>
          <w:rFonts w:ascii="Arial" w:hAnsi="Arial" w:cs="Arial"/>
          <w:sz w:val="20"/>
        </w:rPr>
        <w:t>shall</w:t>
      </w:r>
      <w:r w:rsidRPr="00A23D60">
        <w:rPr>
          <w:rFonts w:ascii="Arial" w:hAnsi="Arial" w:cs="Arial"/>
          <w:sz w:val="20"/>
        </w:rPr>
        <w:t xml:space="preserve"> be given a minimum of 72 </w:t>
      </w:r>
      <w:r w:rsidR="00B174C7" w:rsidRPr="00A23D60">
        <w:rPr>
          <w:rFonts w:ascii="Arial" w:hAnsi="Arial" w:cs="Arial"/>
          <w:sz w:val="20"/>
        </w:rPr>
        <w:t>hours’ notice</w:t>
      </w:r>
      <w:r w:rsidRPr="00A23D60">
        <w:rPr>
          <w:rFonts w:ascii="Arial" w:hAnsi="Arial" w:cs="Arial"/>
          <w:sz w:val="20"/>
        </w:rPr>
        <w:t xml:space="preserve"> prior to the inspection and may be present during this inspection.  The Owner at his expense </w:t>
      </w:r>
      <w:r w:rsidR="00B174C7">
        <w:rPr>
          <w:rFonts w:ascii="Arial" w:hAnsi="Arial" w:cs="Arial"/>
          <w:sz w:val="20"/>
        </w:rPr>
        <w:t>shall</w:t>
      </w:r>
      <w:r w:rsidRPr="00A23D60">
        <w:rPr>
          <w:rFonts w:ascii="Arial" w:hAnsi="Arial" w:cs="Arial"/>
          <w:sz w:val="20"/>
        </w:rPr>
        <w:t xml:space="preserve"> arrange for traffic control and access for the inspection.</w:t>
      </w:r>
    </w:p>
    <w:p w14:paraId="7B49AFA4" w14:textId="77777777" w:rsidR="00A23D60" w:rsidRPr="00A23D60" w:rsidRDefault="00A23D60" w:rsidP="00A23D60">
      <w:pPr>
        <w:autoSpaceDE w:val="0"/>
        <w:autoSpaceDN w:val="0"/>
        <w:adjustRightInd w:val="0"/>
        <w:jc w:val="both"/>
        <w:rPr>
          <w:rFonts w:ascii="Arial" w:hAnsi="Arial" w:cs="Arial"/>
          <w:sz w:val="20"/>
        </w:rPr>
      </w:pPr>
    </w:p>
    <w:p w14:paraId="6B233ADB" w14:textId="77777777" w:rsidR="00126EE8" w:rsidRDefault="00A23D60" w:rsidP="001540AA">
      <w:pPr>
        <w:autoSpaceDE w:val="0"/>
        <w:autoSpaceDN w:val="0"/>
        <w:adjustRightInd w:val="0"/>
        <w:jc w:val="both"/>
        <w:rPr>
          <w:rFonts w:ascii="Arial" w:hAnsi="Arial" w:cs="Arial"/>
          <w:sz w:val="20"/>
        </w:rPr>
      </w:pPr>
      <w:r w:rsidRPr="00A23D60">
        <w:rPr>
          <w:rFonts w:ascii="Arial" w:hAnsi="Arial" w:cs="Arial"/>
          <w:sz w:val="20"/>
        </w:rPr>
        <w:t>All defective areas identified by the inspection shall be repaired as specified in the Contract Documents.  All repair work shall be completed within eight weeks of the Contractor receiving notification of the results of the inspection, unless prevented by seasonal shutdown, in which case the repairs shall be completed in the first five weeks of the following construction season.</w:t>
      </w:r>
    </w:p>
    <w:p w14:paraId="2ACBCA24" w14:textId="77777777" w:rsidR="00126EE8" w:rsidRDefault="00126EE8" w:rsidP="001540AA">
      <w:pPr>
        <w:autoSpaceDE w:val="0"/>
        <w:autoSpaceDN w:val="0"/>
        <w:adjustRightInd w:val="0"/>
        <w:jc w:val="both"/>
        <w:rPr>
          <w:rFonts w:ascii="Arial" w:hAnsi="Arial" w:cs="Arial"/>
          <w:sz w:val="20"/>
        </w:rPr>
      </w:pPr>
    </w:p>
    <w:p w14:paraId="6A02CAB9" w14:textId="77777777" w:rsidR="00126EE8" w:rsidRDefault="00126EE8" w:rsidP="001540AA">
      <w:pPr>
        <w:autoSpaceDE w:val="0"/>
        <w:autoSpaceDN w:val="0"/>
        <w:adjustRightInd w:val="0"/>
        <w:jc w:val="both"/>
        <w:rPr>
          <w:rFonts w:ascii="Arial" w:hAnsi="Arial" w:cs="Arial"/>
          <w:sz w:val="20"/>
        </w:rPr>
      </w:pPr>
    </w:p>
    <w:p w14:paraId="295C2301" w14:textId="67169FF1" w:rsidR="00E85C81" w:rsidRPr="00126EE8" w:rsidRDefault="002642BC" w:rsidP="001540AA">
      <w:pPr>
        <w:autoSpaceDE w:val="0"/>
        <w:autoSpaceDN w:val="0"/>
        <w:adjustRightInd w:val="0"/>
        <w:jc w:val="both"/>
        <w:rPr>
          <w:rFonts w:ascii="Arial" w:hAnsi="Arial" w:cs="Arial"/>
          <w:sz w:val="20"/>
        </w:rPr>
      </w:pPr>
      <w:r>
        <w:rPr>
          <w:rFonts w:ascii="Arial" w:hAnsi="Arial" w:cs="Arial"/>
          <w:b/>
          <w:bCs/>
          <w:color w:val="000000"/>
          <w:sz w:val="20"/>
        </w:rPr>
        <w:t>911</w:t>
      </w:r>
      <w:r w:rsidR="00E85C81">
        <w:rPr>
          <w:rFonts w:ascii="Arial" w:hAnsi="Arial" w:cs="Arial"/>
          <w:b/>
          <w:bCs/>
          <w:color w:val="000000"/>
          <w:sz w:val="20"/>
        </w:rPr>
        <w:t>.</w:t>
      </w:r>
      <w:r w:rsidR="00E85C81">
        <w:rPr>
          <w:rFonts w:ascii="Arial" w:hAnsi="Arial" w:cs="Arial"/>
          <w:b/>
          <w:color w:val="000000"/>
          <w:sz w:val="20"/>
        </w:rPr>
        <w:t>10</w:t>
      </w:r>
      <w:r w:rsidR="001540AA">
        <w:rPr>
          <w:rFonts w:ascii="Arial" w:hAnsi="Arial" w:cs="Arial"/>
          <w:b/>
          <w:color w:val="000000"/>
          <w:sz w:val="20"/>
        </w:rPr>
        <w:tab/>
      </w:r>
      <w:r w:rsidR="001540AA">
        <w:rPr>
          <w:rFonts w:ascii="Arial" w:hAnsi="Arial" w:cs="Arial"/>
          <w:b/>
          <w:color w:val="000000"/>
          <w:sz w:val="20"/>
        </w:rPr>
        <w:tab/>
      </w:r>
      <w:r w:rsidR="00E85C81">
        <w:rPr>
          <w:rFonts w:ascii="Arial" w:hAnsi="Arial" w:cs="Arial"/>
          <w:b/>
          <w:color w:val="000000"/>
          <w:sz w:val="20"/>
        </w:rPr>
        <w:tab/>
        <w:t>BASIS OF PAYMENT</w:t>
      </w:r>
    </w:p>
    <w:p w14:paraId="4EB7B75A" w14:textId="77777777" w:rsidR="00E85C81" w:rsidRDefault="00E85C81" w:rsidP="00EB433B">
      <w:pPr>
        <w:autoSpaceDE w:val="0"/>
        <w:autoSpaceDN w:val="0"/>
        <w:adjustRightInd w:val="0"/>
        <w:jc w:val="both"/>
        <w:rPr>
          <w:rFonts w:ascii="Arial" w:hAnsi="Arial" w:cs="Arial"/>
          <w:b/>
          <w:color w:val="000000"/>
          <w:sz w:val="20"/>
        </w:rPr>
      </w:pPr>
    </w:p>
    <w:p w14:paraId="7901D74D"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.10.01</w:t>
      </w:r>
      <w:r w:rsidR="00E85C81">
        <w:rPr>
          <w:rFonts w:ascii="Arial" w:hAnsi="Arial" w:cs="Arial"/>
          <w:b/>
          <w:bCs/>
          <w:color w:val="000000"/>
          <w:sz w:val="20"/>
        </w:rPr>
        <w:tab/>
        <w:t>Coating Existing Structural Steel - Item</w:t>
      </w:r>
    </w:p>
    <w:p w14:paraId="56AD9C7B" w14:textId="77777777" w:rsidR="00E85C81" w:rsidRDefault="00E85C81" w:rsidP="00E85C81">
      <w:pPr>
        <w:autoSpaceDE w:val="0"/>
        <w:autoSpaceDN w:val="0"/>
        <w:adjustRightInd w:val="0"/>
        <w:ind w:left="2160"/>
        <w:jc w:val="both"/>
        <w:rPr>
          <w:rFonts w:ascii="Arial" w:hAnsi="Arial" w:cs="Arial"/>
          <w:b/>
          <w:bCs/>
          <w:color w:val="000000"/>
          <w:sz w:val="20"/>
        </w:rPr>
      </w:pPr>
      <w:r>
        <w:rPr>
          <w:rFonts w:ascii="Arial" w:hAnsi="Arial" w:cs="Arial"/>
          <w:b/>
          <w:bCs/>
          <w:color w:val="000000"/>
          <w:sz w:val="20"/>
        </w:rPr>
        <w:t>Coating New Structural Steel - Item</w:t>
      </w:r>
    </w:p>
    <w:p w14:paraId="5D591018" w14:textId="77777777" w:rsidR="00E85C81" w:rsidRDefault="00E85C81" w:rsidP="00E85C81">
      <w:pPr>
        <w:autoSpaceDE w:val="0"/>
        <w:autoSpaceDN w:val="0"/>
        <w:adjustRightInd w:val="0"/>
        <w:ind w:left="2160"/>
        <w:jc w:val="both"/>
        <w:rPr>
          <w:rFonts w:ascii="Arial" w:hAnsi="Arial" w:cs="Arial"/>
          <w:b/>
          <w:bCs/>
          <w:color w:val="000000"/>
          <w:sz w:val="20"/>
        </w:rPr>
      </w:pPr>
      <w:r>
        <w:rPr>
          <w:rFonts w:ascii="Arial" w:hAnsi="Arial" w:cs="Arial"/>
          <w:b/>
          <w:bCs/>
          <w:color w:val="000000"/>
          <w:sz w:val="20"/>
        </w:rPr>
        <w:t>Coating Steel Railing System - Item</w:t>
      </w:r>
    </w:p>
    <w:p w14:paraId="3CCB5AC3" w14:textId="77777777" w:rsidR="00E85C81" w:rsidRDefault="00E85C81" w:rsidP="00E85C81">
      <w:pPr>
        <w:autoSpaceDE w:val="0"/>
        <w:autoSpaceDN w:val="0"/>
        <w:adjustRightInd w:val="0"/>
        <w:ind w:left="2160"/>
        <w:rPr>
          <w:rFonts w:ascii="Arial" w:hAnsi="Arial" w:cs="Arial"/>
          <w:b/>
          <w:bCs/>
          <w:color w:val="000000"/>
          <w:sz w:val="20"/>
        </w:rPr>
      </w:pPr>
      <w:r>
        <w:rPr>
          <w:rFonts w:ascii="Arial" w:hAnsi="Arial" w:cs="Arial"/>
          <w:b/>
          <w:bCs/>
          <w:color w:val="000000"/>
          <w:sz w:val="20"/>
        </w:rPr>
        <w:t>Environmental Protection During Coating of Structural Steel and Steel Railing Systems - Item</w:t>
      </w:r>
    </w:p>
    <w:p w14:paraId="6065AFD9" w14:textId="77777777" w:rsidR="00E85C81" w:rsidRDefault="00E85C81" w:rsidP="00E85C81">
      <w:pPr>
        <w:autoSpaceDE w:val="0"/>
        <w:autoSpaceDN w:val="0"/>
        <w:adjustRightInd w:val="0"/>
        <w:ind w:left="2160"/>
        <w:rPr>
          <w:rFonts w:ascii="Arial" w:hAnsi="Arial" w:cs="Arial"/>
          <w:b/>
          <w:bCs/>
          <w:color w:val="000000"/>
          <w:sz w:val="20"/>
        </w:rPr>
      </w:pPr>
      <w:r w:rsidRPr="00F31A4B">
        <w:rPr>
          <w:rFonts w:ascii="Arial" w:hAnsi="Arial" w:cs="Arial"/>
          <w:b/>
          <w:bCs/>
          <w:color w:val="000000"/>
          <w:sz w:val="20"/>
        </w:rPr>
        <w:t>Coating New Structural Steel Sign Support Structures - Item</w:t>
      </w:r>
    </w:p>
    <w:p w14:paraId="3817FCD6" w14:textId="77777777" w:rsidR="00E85C81" w:rsidRDefault="00E85C81" w:rsidP="00EB433B">
      <w:pPr>
        <w:autoSpaceDE w:val="0"/>
        <w:autoSpaceDN w:val="0"/>
        <w:adjustRightInd w:val="0"/>
        <w:jc w:val="both"/>
        <w:rPr>
          <w:rFonts w:ascii="Arial" w:hAnsi="Arial" w:cs="Arial"/>
          <w:b/>
          <w:bCs/>
          <w:color w:val="000000"/>
          <w:sz w:val="20"/>
        </w:rPr>
      </w:pPr>
    </w:p>
    <w:p w14:paraId="0B4B71E4" w14:textId="77777777" w:rsidR="00E85C81" w:rsidRDefault="00E85C81" w:rsidP="00EB433B">
      <w:pPr>
        <w:jc w:val="both"/>
        <w:rPr>
          <w:rFonts w:ascii="Arial" w:hAnsi="Arial" w:cs="Arial"/>
          <w:color w:val="000000"/>
          <w:sz w:val="20"/>
        </w:rPr>
      </w:pPr>
      <w:r>
        <w:rPr>
          <w:rFonts w:ascii="Arial" w:hAnsi="Arial" w:cs="Arial"/>
          <w:color w:val="000000"/>
          <w:sz w:val="20"/>
        </w:rPr>
        <w:t>Payment at the Contract price for the above tender items shall be full compensation for all labour, Equipment, and Material to do the work.</w:t>
      </w:r>
    </w:p>
    <w:p w14:paraId="685CEAA1" w14:textId="77777777" w:rsidR="00E85C81" w:rsidRDefault="00E85C81" w:rsidP="00EB433B">
      <w:pPr>
        <w:jc w:val="both"/>
        <w:rPr>
          <w:rFonts w:ascii="Arial" w:hAnsi="Arial" w:cs="Arial"/>
          <w:color w:val="000000"/>
          <w:sz w:val="20"/>
        </w:rPr>
      </w:pPr>
    </w:p>
    <w:p w14:paraId="4FA2022C" w14:textId="77777777" w:rsidR="00E85C81" w:rsidRDefault="00E85C81" w:rsidP="00EB433B">
      <w:pPr>
        <w:jc w:val="both"/>
        <w:rPr>
          <w:rFonts w:ascii="Arial" w:hAnsi="Arial" w:cs="Arial"/>
          <w:color w:val="000000"/>
          <w:sz w:val="20"/>
        </w:rPr>
      </w:pPr>
      <w:r>
        <w:rPr>
          <w:rFonts w:ascii="Arial" w:hAnsi="Arial" w:cs="Arial"/>
          <w:color w:val="000000"/>
          <w:sz w:val="20"/>
        </w:rPr>
        <w:t xml:space="preserve">Remedial work on environmental protection shall be completed by the Contractor at no </w:t>
      </w:r>
      <w:r w:rsidR="00B174C7">
        <w:rPr>
          <w:rFonts w:ascii="Arial" w:hAnsi="Arial" w:cs="Arial"/>
          <w:color w:val="000000"/>
          <w:sz w:val="20"/>
        </w:rPr>
        <w:t>additional</w:t>
      </w:r>
      <w:r>
        <w:rPr>
          <w:rFonts w:ascii="Arial" w:hAnsi="Arial" w:cs="Arial"/>
          <w:color w:val="000000"/>
          <w:sz w:val="20"/>
        </w:rPr>
        <w:t xml:space="preserve"> cost to the Owner.</w:t>
      </w:r>
    </w:p>
    <w:p w14:paraId="153A2A1A" w14:textId="77777777" w:rsidR="00E85C81" w:rsidRDefault="00E85C81" w:rsidP="00EB433B">
      <w:pPr>
        <w:jc w:val="both"/>
        <w:rPr>
          <w:rFonts w:ascii="Arial" w:hAnsi="Arial" w:cs="Arial"/>
          <w:color w:val="000000"/>
          <w:sz w:val="20"/>
        </w:rPr>
      </w:pPr>
    </w:p>
    <w:p w14:paraId="736DF24C" w14:textId="77777777" w:rsidR="00E85C81" w:rsidRDefault="002642BC" w:rsidP="00E85C81">
      <w:pPr>
        <w:tabs>
          <w:tab w:val="left" w:pos="2160"/>
        </w:tabs>
        <w:autoSpaceDE w:val="0"/>
        <w:autoSpaceDN w:val="0"/>
        <w:adjustRightInd w:val="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.10.02</w:t>
      </w:r>
      <w:r w:rsidR="00E85C81">
        <w:rPr>
          <w:rFonts w:ascii="Arial" w:hAnsi="Arial" w:cs="Arial"/>
          <w:b/>
          <w:bCs/>
          <w:color w:val="000000"/>
          <w:sz w:val="20"/>
        </w:rPr>
        <w:tab/>
        <w:t>Progress Payments</w:t>
      </w:r>
    </w:p>
    <w:p w14:paraId="5BF5390E" w14:textId="77777777" w:rsidR="00E85C81" w:rsidRDefault="00E85C81" w:rsidP="00E85C81">
      <w:pPr>
        <w:autoSpaceDE w:val="0"/>
        <w:autoSpaceDN w:val="0"/>
        <w:adjustRightInd w:val="0"/>
        <w:ind w:left="2160" w:hanging="2160"/>
        <w:rPr>
          <w:rFonts w:ascii="Arial" w:hAnsi="Arial" w:cs="Arial"/>
          <w:b/>
          <w:bCs/>
          <w:color w:val="000000"/>
          <w:sz w:val="20"/>
        </w:rPr>
      </w:pPr>
    </w:p>
    <w:p w14:paraId="699ABA35" w14:textId="77777777" w:rsidR="00E85C81" w:rsidRDefault="002642BC" w:rsidP="00E85C81">
      <w:pPr>
        <w:tabs>
          <w:tab w:val="left" w:pos="2160"/>
        </w:tabs>
        <w:autoSpaceDE w:val="0"/>
        <w:autoSpaceDN w:val="0"/>
        <w:adjustRightInd w:val="0"/>
        <w:ind w:left="2160" w:hanging="2160"/>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.10.02.01</w:t>
      </w:r>
      <w:r w:rsidR="00E85C81">
        <w:rPr>
          <w:rFonts w:ascii="Arial" w:hAnsi="Arial" w:cs="Arial"/>
          <w:b/>
          <w:bCs/>
          <w:color w:val="000000"/>
          <w:sz w:val="20"/>
        </w:rPr>
        <w:tab/>
        <w:t>Coating Items</w:t>
      </w:r>
    </w:p>
    <w:p w14:paraId="6FE66136" w14:textId="77777777" w:rsidR="00E85C81" w:rsidRDefault="00E85C81" w:rsidP="00E85C81">
      <w:pPr>
        <w:autoSpaceDE w:val="0"/>
        <w:autoSpaceDN w:val="0"/>
        <w:adjustRightInd w:val="0"/>
        <w:rPr>
          <w:rFonts w:ascii="Arial" w:hAnsi="Arial" w:cs="Arial"/>
          <w:b/>
          <w:bCs/>
          <w:color w:val="000000"/>
          <w:sz w:val="20"/>
        </w:rPr>
      </w:pPr>
    </w:p>
    <w:p w14:paraId="742C4C46" w14:textId="77777777" w:rsidR="00E85C81" w:rsidRDefault="00E85C81" w:rsidP="00E85C81">
      <w:pPr>
        <w:autoSpaceDE w:val="0"/>
        <w:autoSpaceDN w:val="0"/>
        <w:adjustRightInd w:val="0"/>
        <w:rPr>
          <w:rFonts w:ascii="Arial" w:hAnsi="Arial" w:cs="Arial"/>
          <w:color w:val="000000"/>
          <w:sz w:val="20"/>
        </w:rPr>
      </w:pPr>
      <w:r>
        <w:rPr>
          <w:rFonts w:ascii="Arial" w:hAnsi="Arial" w:cs="Arial"/>
          <w:color w:val="000000"/>
          <w:sz w:val="20"/>
        </w:rPr>
        <w:t>Progress payments for the coating items shall be made on the following basis:</w:t>
      </w:r>
    </w:p>
    <w:p w14:paraId="62771CC7" w14:textId="77777777" w:rsidR="00E85C81" w:rsidRDefault="00E85C81" w:rsidP="00E85C81">
      <w:pPr>
        <w:autoSpaceDE w:val="0"/>
        <w:autoSpaceDN w:val="0"/>
        <w:adjustRightInd w:val="0"/>
        <w:rPr>
          <w:rFonts w:ascii="Arial" w:hAnsi="Arial" w:cs="Arial"/>
          <w:color w:val="000000"/>
          <w:sz w:val="20"/>
        </w:rPr>
      </w:pPr>
    </w:p>
    <w:p w14:paraId="0E97E82C" w14:textId="77777777" w:rsidR="00E85C81" w:rsidRDefault="00E85C81" w:rsidP="00E85C81">
      <w:pPr>
        <w:tabs>
          <w:tab w:val="left" w:pos="360"/>
        </w:tabs>
        <w:autoSpaceDE w:val="0"/>
        <w:autoSpaceDN w:val="0"/>
        <w:adjustRightInd w:val="0"/>
        <w:ind w:left="360" w:hanging="360"/>
        <w:rPr>
          <w:rFonts w:ascii="Arial" w:hAnsi="Arial" w:cs="Arial"/>
          <w:color w:val="000000"/>
          <w:sz w:val="20"/>
        </w:rPr>
      </w:pPr>
      <w:r>
        <w:rPr>
          <w:rFonts w:ascii="Arial" w:hAnsi="Arial" w:cs="Arial"/>
          <w:color w:val="000000"/>
          <w:sz w:val="20"/>
        </w:rPr>
        <w:t>a)</w:t>
      </w:r>
      <w:r>
        <w:rPr>
          <w:rFonts w:ascii="Arial" w:hAnsi="Arial" w:cs="Arial"/>
          <w:color w:val="000000"/>
          <w:sz w:val="20"/>
        </w:rPr>
        <w:tab/>
        <w:t>Coating Existing and New Structural Steel</w:t>
      </w:r>
    </w:p>
    <w:p w14:paraId="74B28658" w14:textId="77777777" w:rsidR="00E85C81" w:rsidRDefault="00E85C81" w:rsidP="00E85C81">
      <w:pPr>
        <w:autoSpaceDE w:val="0"/>
        <w:autoSpaceDN w:val="0"/>
        <w:adjustRightInd w:val="0"/>
        <w:rPr>
          <w:rFonts w:ascii="Arial" w:hAnsi="Arial" w:cs="Arial"/>
          <w:color w:val="000000"/>
          <w:sz w:val="20"/>
        </w:rPr>
      </w:pPr>
    </w:p>
    <w:p w14:paraId="7FD8DE2B" w14:textId="77777777" w:rsidR="00E85C81" w:rsidRDefault="00E85C81" w:rsidP="00E85C81">
      <w:pPr>
        <w:tabs>
          <w:tab w:val="left" w:pos="720"/>
        </w:tabs>
        <w:autoSpaceDE w:val="0"/>
        <w:autoSpaceDN w:val="0"/>
        <w:adjustRightInd w:val="0"/>
        <w:ind w:left="720" w:hanging="360"/>
        <w:rPr>
          <w:rFonts w:ascii="Arial" w:hAnsi="Arial" w:cs="Arial"/>
          <w:color w:val="000000"/>
          <w:sz w:val="20"/>
        </w:rPr>
      </w:pPr>
      <w:proofErr w:type="spellStart"/>
      <w:r>
        <w:rPr>
          <w:rFonts w:ascii="Arial" w:hAnsi="Arial" w:cs="Arial"/>
          <w:color w:val="000000"/>
          <w:sz w:val="20"/>
        </w:rPr>
        <w:t>i</w:t>
      </w:r>
      <w:proofErr w:type="spellEnd"/>
      <w:r>
        <w:rPr>
          <w:rFonts w:ascii="Arial" w:hAnsi="Arial" w:cs="Arial"/>
          <w:color w:val="000000"/>
          <w:sz w:val="20"/>
        </w:rPr>
        <w:t>.</w:t>
      </w:r>
      <w:r>
        <w:rPr>
          <w:rFonts w:ascii="Arial" w:hAnsi="Arial" w:cs="Arial"/>
          <w:color w:val="000000"/>
          <w:sz w:val="20"/>
        </w:rPr>
        <w:tab/>
        <w:t>Paint Coatings:</w:t>
      </w:r>
    </w:p>
    <w:p w14:paraId="3DD00FBB" w14:textId="77777777" w:rsidR="00E85C81" w:rsidRDefault="00E85C81" w:rsidP="00EB433B">
      <w:pPr>
        <w:autoSpaceDE w:val="0"/>
        <w:autoSpaceDN w:val="0"/>
        <w:adjustRightInd w:val="0"/>
        <w:ind w:left="360"/>
        <w:rPr>
          <w:rFonts w:ascii="Arial" w:hAnsi="Arial" w:cs="Arial"/>
          <w:color w:val="000000"/>
          <w:sz w:val="20"/>
        </w:rPr>
      </w:pPr>
    </w:p>
    <w:p w14:paraId="71F8595D"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 xml:space="preserve">Surface </w:t>
      </w:r>
      <w:r>
        <w:rPr>
          <w:rFonts w:ascii="Arial" w:hAnsi="Arial" w:cs="Arial"/>
          <w:color w:val="000000"/>
          <w:sz w:val="20"/>
        </w:rPr>
        <w:t>p</w:t>
      </w:r>
      <w:r w:rsidRPr="001C73D9">
        <w:rPr>
          <w:rFonts w:ascii="Arial" w:hAnsi="Arial" w:cs="Arial"/>
          <w:color w:val="000000"/>
          <w:sz w:val="20"/>
        </w:rPr>
        <w:t xml:space="preserve">reparation and </w:t>
      </w:r>
      <w:r>
        <w:rPr>
          <w:rFonts w:ascii="Arial" w:hAnsi="Arial" w:cs="Arial"/>
          <w:color w:val="000000"/>
          <w:sz w:val="20"/>
        </w:rPr>
        <w:t>p</w:t>
      </w:r>
      <w:r w:rsidRPr="001C73D9">
        <w:rPr>
          <w:rFonts w:ascii="Arial" w:hAnsi="Arial" w:cs="Arial"/>
          <w:color w:val="000000"/>
          <w:sz w:val="20"/>
        </w:rPr>
        <w:t xml:space="preserve">rime </w:t>
      </w:r>
      <w:r>
        <w:rPr>
          <w:rFonts w:ascii="Arial" w:hAnsi="Arial" w:cs="Arial"/>
          <w:color w:val="000000"/>
          <w:sz w:val="20"/>
        </w:rPr>
        <w:t>c</w:t>
      </w:r>
      <w:r w:rsidRPr="001C73D9">
        <w:rPr>
          <w:rFonts w:ascii="Arial" w:hAnsi="Arial" w:cs="Arial"/>
          <w:color w:val="000000"/>
          <w:sz w:val="20"/>
        </w:rPr>
        <w:t>oat</w:t>
      </w:r>
      <w:r>
        <w:rPr>
          <w:rFonts w:ascii="Arial" w:hAnsi="Arial" w:cs="Arial"/>
          <w:color w:val="000000"/>
          <w:sz w:val="20"/>
        </w:rPr>
        <w:tab/>
      </w:r>
      <w:r w:rsidRPr="001C73D9">
        <w:rPr>
          <w:rFonts w:ascii="Arial" w:hAnsi="Arial" w:cs="Arial"/>
          <w:color w:val="000000"/>
          <w:sz w:val="20"/>
        </w:rPr>
        <w:t>80% for 2 coat systems</w:t>
      </w:r>
    </w:p>
    <w:p w14:paraId="5F893C38" w14:textId="77777777" w:rsidR="00E85C81" w:rsidRPr="001C73D9" w:rsidRDefault="00E85C81" w:rsidP="00E85C81">
      <w:pPr>
        <w:tabs>
          <w:tab w:val="left" w:pos="5040"/>
        </w:tabs>
        <w:autoSpaceDE w:val="0"/>
        <w:autoSpaceDN w:val="0"/>
        <w:adjustRightInd w:val="0"/>
        <w:ind w:left="5040"/>
        <w:rPr>
          <w:rFonts w:ascii="Arial" w:hAnsi="Arial" w:cs="Arial"/>
          <w:color w:val="000000"/>
          <w:sz w:val="20"/>
        </w:rPr>
      </w:pPr>
      <w:r w:rsidRPr="001C73D9">
        <w:rPr>
          <w:rFonts w:ascii="Arial" w:hAnsi="Arial" w:cs="Arial"/>
          <w:color w:val="000000"/>
          <w:sz w:val="20"/>
        </w:rPr>
        <w:t>70% for 3 coat systems</w:t>
      </w:r>
    </w:p>
    <w:p w14:paraId="2ED81EDD" w14:textId="77777777" w:rsidR="00E85C81" w:rsidRPr="001C73D9" w:rsidRDefault="00E85C81" w:rsidP="00E85C81">
      <w:pPr>
        <w:autoSpaceDE w:val="0"/>
        <w:autoSpaceDN w:val="0"/>
        <w:adjustRightInd w:val="0"/>
        <w:ind w:left="360"/>
        <w:rPr>
          <w:rFonts w:ascii="Arial" w:hAnsi="Arial" w:cs="Arial"/>
          <w:color w:val="000000"/>
          <w:sz w:val="20"/>
        </w:rPr>
      </w:pPr>
    </w:p>
    <w:p w14:paraId="3424DB0E"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2</w:t>
      </w:r>
      <w:r w:rsidRPr="00B174C7">
        <w:rPr>
          <w:rFonts w:ascii="Arial" w:hAnsi="Arial" w:cs="Arial"/>
          <w:color w:val="000000"/>
          <w:sz w:val="20"/>
          <w:vertAlign w:val="superscript"/>
        </w:rPr>
        <w:t>nd</w:t>
      </w:r>
      <w:r w:rsidR="00B174C7">
        <w:rPr>
          <w:rFonts w:ascii="Arial" w:hAnsi="Arial" w:cs="Arial"/>
          <w:color w:val="000000"/>
          <w:sz w:val="20"/>
        </w:rPr>
        <w:t xml:space="preserve"> </w:t>
      </w:r>
      <w:r>
        <w:rPr>
          <w:rFonts w:ascii="Arial" w:hAnsi="Arial" w:cs="Arial"/>
          <w:color w:val="000000"/>
          <w:sz w:val="20"/>
        </w:rPr>
        <w:t>c</w:t>
      </w:r>
      <w:r w:rsidRPr="001C73D9">
        <w:rPr>
          <w:rFonts w:ascii="Arial" w:hAnsi="Arial" w:cs="Arial"/>
          <w:color w:val="000000"/>
          <w:sz w:val="20"/>
        </w:rPr>
        <w:t>oat</w:t>
      </w:r>
      <w:r>
        <w:rPr>
          <w:rFonts w:ascii="Arial" w:hAnsi="Arial" w:cs="Arial"/>
          <w:color w:val="000000"/>
          <w:sz w:val="20"/>
        </w:rPr>
        <w:tab/>
      </w:r>
      <w:r w:rsidRPr="001C73D9">
        <w:rPr>
          <w:rFonts w:ascii="Arial" w:hAnsi="Arial" w:cs="Arial"/>
          <w:color w:val="000000"/>
          <w:sz w:val="20"/>
        </w:rPr>
        <w:t>15% for 2 coat systems</w:t>
      </w:r>
    </w:p>
    <w:p w14:paraId="04F4689A" w14:textId="77777777" w:rsidR="00E85C81" w:rsidRPr="001C73D9" w:rsidRDefault="00E85C81" w:rsidP="00E85C81">
      <w:pPr>
        <w:autoSpaceDE w:val="0"/>
        <w:autoSpaceDN w:val="0"/>
        <w:adjustRightInd w:val="0"/>
        <w:ind w:left="5040"/>
        <w:rPr>
          <w:rFonts w:ascii="Arial" w:hAnsi="Arial" w:cs="Arial"/>
          <w:color w:val="000000"/>
          <w:sz w:val="20"/>
        </w:rPr>
      </w:pPr>
      <w:r w:rsidRPr="001C73D9">
        <w:rPr>
          <w:rFonts w:ascii="Arial" w:hAnsi="Arial" w:cs="Arial"/>
          <w:color w:val="000000"/>
          <w:sz w:val="20"/>
        </w:rPr>
        <w:t>10% for 3 coat systems</w:t>
      </w:r>
    </w:p>
    <w:p w14:paraId="2F5D9E7C" w14:textId="77777777" w:rsidR="00E85C81" w:rsidRPr="001C73D9" w:rsidRDefault="00E85C81" w:rsidP="00E85C81">
      <w:pPr>
        <w:autoSpaceDE w:val="0"/>
        <w:autoSpaceDN w:val="0"/>
        <w:adjustRightInd w:val="0"/>
        <w:ind w:left="360"/>
        <w:rPr>
          <w:rFonts w:ascii="Arial" w:hAnsi="Arial" w:cs="Arial"/>
          <w:color w:val="000000"/>
          <w:sz w:val="20"/>
        </w:rPr>
      </w:pPr>
    </w:p>
    <w:p w14:paraId="3595B9EA"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3</w:t>
      </w:r>
      <w:r w:rsidRPr="00B174C7">
        <w:rPr>
          <w:rFonts w:ascii="Arial" w:hAnsi="Arial" w:cs="Arial"/>
          <w:color w:val="000000"/>
          <w:sz w:val="20"/>
          <w:vertAlign w:val="superscript"/>
        </w:rPr>
        <w:t>rd</w:t>
      </w:r>
      <w:r w:rsidR="00B174C7">
        <w:rPr>
          <w:rFonts w:ascii="Arial" w:hAnsi="Arial" w:cs="Arial"/>
          <w:color w:val="000000"/>
          <w:sz w:val="20"/>
        </w:rPr>
        <w:t xml:space="preserve"> </w:t>
      </w:r>
      <w:r>
        <w:rPr>
          <w:rFonts w:ascii="Arial" w:hAnsi="Arial" w:cs="Arial"/>
          <w:color w:val="000000"/>
          <w:sz w:val="20"/>
        </w:rPr>
        <w:t>c</w:t>
      </w:r>
      <w:r w:rsidRPr="001C73D9">
        <w:rPr>
          <w:rFonts w:ascii="Arial" w:hAnsi="Arial" w:cs="Arial"/>
          <w:color w:val="000000"/>
          <w:sz w:val="20"/>
        </w:rPr>
        <w:t>oat</w:t>
      </w:r>
      <w:r w:rsidRPr="001C73D9">
        <w:rPr>
          <w:rFonts w:ascii="Arial" w:hAnsi="Arial" w:cs="Arial"/>
          <w:color w:val="000000"/>
          <w:sz w:val="20"/>
        </w:rPr>
        <w:tab/>
        <w:t>15% for 3 coat systems</w:t>
      </w:r>
    </w:p>
    <w:p w14:paraId="4C0A08B2" w14:textId="77777777" w:rsidR="00E85C81" w:rsidRPr="001C73D9" w:rsidRDefault="00E85C81" w:rsidP="00E85C81">
      <w:pPr>
        <w:autoSpaceDE w:val="0"/>
        <w:autoSpaceDN w:val="0"/>
        <w:adjustRightInd w:val="0"/>
        <w:ind w:left="360"/>
        <w:rPr>
          <w:rFonts w:ascii="Arial" w:hAnsi="Arial" w:cs="Arial"/>
          <w:color w:val="000000"/>
          <w:sz w:val="20"/>
        </w:rPr>
      </w:pPr>
    </w:p>
    <w:p w14:paraId="37FC6177"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Cle</w:t>
      </w:r>
      <w:r>
        <w:rPr>
          <w:rFonts w:ascii="Arial" w:hAnsi="Arial" w:cs="Arial"/>
          <w:color w:val="000000"/>
          <w:sz w:val="20"/>
        </w:rPr>
        <w:t>anup and final coating repair</w:t>
      </w:r>
      <w:proofErr w:type="gramStart"/>
      <w:r>
        <w:rPr>
          <w:rFonts w:ascii="Arial" w:hAnsi="Arial" w:cs="Arial"/>
          <w:color w:val="000000"/>
          <w:sz w:val="20"/>
        </w:rPr>
        <w:tab/>
      </w:r>
      <w:r w:rsidR="009046FE">
        <w:rPr>
          <w:rFonts w:ascii="Arial" w:hAnsi="Arial" w:cs="Arial"/>
          <w:color w:val="000000"/>
          <w:sz w:val="20"/>
        </w:rPr>
        <w:t xml:space="preserve">  </w:t>
      </w:r>
      <w:r w:rsidRPr="001C73D9">
        <w:rPr>
          <w:rFonts w:ascii="Arial" w:hAnsi="Arial" w:cs="Arial"/>
          <w:color w:val="000000"/>
          <w:sz w:val="20"/>
        </w:rPr>
        <w:t>5</w:t>
      </w:r>
      <w:proofErr w:type="gramEnd"/>
      <w:r w:rsidRPr="001C73D9">
        <w:rPr>
          <w:rFonts w:ascii="Arial" w:hAnsi="Arial" w:cs="Arial"/>
          <w:color w:val="000000"/>
          <w:sz w:val="20"/>
        </w:rPr>
        <w:t>%</w:t>
      </w:r>
    </w:p>
    <w:p w14:paraId="6833F309" w14:textId="77777777" w:rsidR="00E85C81" w:rsidRPr="001C73D9" w:rsidRDefault="00E85C81" w:rsidP="00EB433B">
      <w:pPr>
        <w:autoSpaceDE w:val="0"/>
        <w:autoSpaceDN w:val="0"/>
        <w:adjustRightInd w:val="0"/>
        <w:ind w:left="360"/>
        <w:rPr>
          <w:rFonts w:ascii="Arial" w:hAnsi="Arial" w:cs="Arial"/>
          <w:color w:val="000000"/>
          <w:sz w:val="20"/>
        </w:rPr>
      </w:pPr>
    </w:p>
    <w:p w14:paraId="2BFF942F" w14:textId="77777777" w:rsidR="00E85C81" w:rsidRPr="001C73D9" w:rsidRDefault="00E85C81" w:rsidP="00EB433B">
      <w:pPr>
        <w:autoSpaceDE w:val="0"/>
        <w:autoSpaceDN w:val="0"/>
        <w:adjustRightInd w:val="0"/>
        <w:ind w:left="360"/>
        <w:rPr>
          <w:rFonts w:ascii="Arial" w:hAnsi="Arial" w:cs="Arial"/>
          <w:color w:val="000000"/>
          <w:sz w:val="20"/>
        </w:rPr>
      </w:pPr>
    </w:p>
    <w:p w14:paraId="06E4A8D8" w14:textId="77777777" w:rsidR="00E85C81" w:rsidRPr="001C73D9" w:rsidRDefault="00E85C81" w:rsidP="00E85C81">
      <w:pPr>
        <w:tabs>
          <w:tab w:val="left" w:pos="720"/>
        </w:tabs>
        <w:autoSpaceDE w:val="0"/>
        <w:autoSpaceDN w:val="0"/>
        <w:adjustRightInd w:val="0"/>
        <w:ind w:left="720" w:hanging="360"/>
        <w:rPr>
          <w:rFonts w:ascii="Arial" w:hAnsi="Arial" w:cs="Arial"/>
          <w:color w:val="000000"/>
          <w:sz w:val="20"/>
        </w:rPr>
      </w:pPr>
      <w:r w:rsidRPr="001C73D9">
        <w:rPr>
          <w:rFonts w:ascii="Arial" w:hAnsi="Arial" w:cs="Arial"/>
          <w:color w:val="000000"/>
          <w:sz w:val="20"/>
        </w:rPr>
        <w:t>ii.</w:t>
      </w:r>
      <w:r w:rsidRPr="001C73D9">
        <w:rPr>
          <w:rFonts w:ascii="Arial" w:hAnsi="Arial" w:cs="Arial"/>
          <w:color w:val="000000"/>
          <w:sz w:val="20"/>
        </w:rPr>
        <w:tab/>
        <w:t>Hot Dip Galvanizing and Hot Dip Galvanizing with Paint Coatings</w:t>
      </w:r>
      <w:r>
        <w:rPr>
          <w:rFonts w:ascii="Arial" w:hAnsi="Arial" w:cs="Arial"/>
          <w:color w:val="000000"/>
          <w:sz w:val="20"/>
        </w:rPr>
        <w:t>:</w:t>
      </w:r>
    </w:p>
    <w:p w14:paraId="0D2E0AD0" w14:textId="77777777" w:rsidR="00E85C81" w:rsidRPr="001C73D9" w:rsidRDefault="00E85C81" w:rsidP="00EB433B">
      <w:pPr>
        <w:autoSpaceDE w:val="0"/>
        <w:autoSpaceDN w:val="0"/>
        <w:adjustRightInd w:val="0"/>
        <w:ind w:left="360"/>
        <w:rPr>
          <w:rFonts w:ascii="Arial" w:hAnsi="Arial" w:cs="Arial"/>
          <w:color w:val="000000"/>
          <w:sz w:val="20"/>
        </w:rPr>
      </w:pPr>
    </w:p>
    <w:p w14:paraId="3A6184B6"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lastRenderedPageBreak/>
        <w:t xml:space="preserve">Surface </w:t>
      </w:r>
      <w:r>
        <w:rPr>
          <w:rFonts w:ascii="Arial" w:hAnsi="Arial" w:cs="Arial"/>
          <w:color w:val="000000"/>
          <w:sz w:val="20"/>
        </w:rPr>
        <w:t>p</w:t>
      </w:r>
      <w:r w:rsidRPr="001C73D9">
        <w:rPr>
          <w:rFonts w:ascii="Arial" w:hAnsi="Arial" w:cs="Arial"/>
          <w:color w:val="000000"/>
          <w:sz w:val="20"/>
        </w:rPr>
        <w:t xml:space="preserve">reparation and </w:t>
      </w:r>
      <w:r>
        <w:rPr>
          <w:rFonts w:ascii="Arial" w:hAnsi="Arial" w:cs="Arial"/>
          <w:color w:val="000000"/>
          <w:sz w:val="20"/>
        </w:rPr>
        <w:t>h</w:t>
      </w:r>
      <w:r w:rsidRPr="001C73D9">
        <w:rPr>
          <w:rFonts w:ascii="Arial" w:hAnsi="Arial" w:cs="Arial"/>
          <w:color w:val="000000"/>
          <w:sz w:val="20"/>
        </w:rPr>
        <w:t>ot dip galvanizing</w:t>
      </w:r>
      <w:r>
        <w:rPr>
          <w:rFonts w:ascii="Arial" w:hAnsi="Arial" w:cs="Arial"/>
          <w:color w:val="000000"/>
          <w:sz w:val="20"/>
        </w:rPr>
        <w:tab/>
      </w:r>
      <w:r w:rsidRPr="001C73D9">
        <w:rPr>
          <w:rFonts w:ascii="Arial" w:hAnsi="Arial" w:cs="Arial"/>
          <w:color w:val="000000"/>
          <w:sz w:val="20"/>
        </w:rPr>
        <w:t xml:space="preserve">90% for </w:t>
      </w:r>
      <w:r>
        <w:rPr>
          <w:rFonts w:ascii="Arial" w:hAnsi="Arial" w:cs="Arial"/>
          <w:color w:val="000000"/>
          <w:sz w:val="20"/>
        </w:rPr>
        <w:t>h</w:t>
      </w:r>
      <w:r w:rsidRPr="001C73D9">
        <w:rPr>
          <w:rFonts w:ascii="Arial" w:hAnsi="Arial" w:cs="Arial"/>
          <w:color w:val="000000"/>
          <w:sz w:val="20"/>
        </w:rPr>
        <w:t>ot dip galvanizing only application</w:t>
      </w:r>
    </w:p>
    <w:p w14:paraId="4A2D07F8" w14:textId="77777777" w:rsidR="00E85C81" w:rsidRPr="001C73D9" w:rsidRDefault="00E85C81" w:rsidP="00E85C81">
      <w:pPr>
        <w:autoSpaceDE w:val="0"/>
        <w:autoSpaceDN w:val="0"/>
        <w:adjustRightInd w:val="0"/>
        <w:ind w:left="5040"/>
        <w:rPr>
          <w:rFonts w:ascii="Arial" w:hAnsi="Arial" w:cs="Arial"/>
          <w:color w:val="000000"/>
          <w:sz w:val="20"/>
        </w:rPr>
      </w:pPr>
      <w:r w:rsidRPr="001C73D9">
        <w:rPr>
          <w:rFonts w:ascii="Arial" w:hAnsi="Arial" w:cs="Arial"/>
          <w:color w:val="000000"/>
          <w:sz w:val="20"/>
        </w:rPr>
        <w:t xml:space="preserve">55% for </w:t>
      </w:r>
      <w:r>
        <w:rPr>
          <w:rFonts w:ascii="Arial" w:hAnsi="Arial" w:cs="Arial"/>
          <w:color w:val="000000"/>
          <w:sz w:val="20"/>
        </w:rPr>
        <w:t>h</w:t>
      </w:r>
      <w:r w:rsidRPr="001C73D9">
        <w:rPr>
          <w:rFonts w:ascii="Arial" w:hAnsi="Arial" w:cs="Arial"/>
          <w:color w:val="000000"/>
          <w:sz w:val="20"/>
        </w:rPr>
        <w:t>ot dip galvanizing with paint coatings</w:t>
      </w:r>
    </w:p>
    <w:p w14:paraId="3C97845E" w14:textId="77777777" w:rsidR="00E85C81" w:rsidRPr="001C73D9" w:rsidRDefault="00E85C81" w:rsidP="00E85C81">
      <w:pPr>
        <w:autoSpaceDE w:val="0"/>
        <w:autoSpaceDN w:val="0"/>
        <w:adjustRightInd w:val="0"/>
        <w:ind w:left="360"/>
        <w:rPr>
          <w:rFonts w:ascii="Arial" w:hAnsi="Arial" w:cs="Arial"/>
          <w:color w:val="000000"/>
          <w:sz w:val="20"/>
        </w:rPr>
      </w:pPr>
    </w:p>
    <w:p w14:paraId="1BBDEABC" w14:textId="77777777" w:rsidR="00E85C81" w:rsidRPr="001C73D9"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Sweep blasting and all coats of paint coating</w:t>
      </w:r>
      <w:r w:rsidRPr="001C73D9">
        <w:rPr>
          <w:rFonts w:ascii="Arial" w:hAnsi="Arial" w:cs="Arial"/>
          <w:color w:val="000000"/>
          <w:sz w:val="20"/>
        </w:rPr>
        <w:tab/>
        <w:t>35%</w:t>
      </w:r>
    </w:p>
    <w:p w14:paraId="5FE2E6F1" w14:textId="77777777" w:rsidR="00E85C81" w:rsidRPr="001C73D9" w:rsidRDefault="00E85C81" w:rsidP="00E85C81">
      <w:pPr>
        <w:autoSpaceDE w:val="0"/>
        <w:autoSpaceDN w:val="0"/>
        <w:adjustRightInd w:val="0"/>
        <w:ind w:left="360"/>
        <w:rPr>
          <w:rFonts w:ascii="Arial" w:hAnsi="Arial" w:cs="Arial"/>
          <w:color w:val="000000"/>
          <w:sz w:val="20"/>
        </w:rPr>
      </w:pPr>
    </w:p>
    <w:p w14:paraId="1EC291AE" w14:textId="77777777" w:rsidR="00EB433B" w:rsidRDefault="00E85C81" w:rsidP="00E85C81">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Cleanup and final coating repair after erection</w:t>
      </w:r>
      <w:r w:rsidRPr="001C73D9">
        <w:rPr>
          <w:rFonts w:ascii="Arial" w:hAnsi="Arial" w:cs="Arial"/>
          <w:color w:val="000000"/>
          <w:sz w:val="20"/>
        </w:rPr>
        <w:tab/>
        <w:t>10%</w:t>
      </w:r>
    </w:p>
    <w:p w14:paraId="295B89CB" w14:textId="77777777" w:rsidR="00136459" w:rsidRDefault="00136459" w:rsidP="00EB433B">
      <w:pPr>
        <w:tabs>
          <w:tab w:val="left" w:pos="720"/>
        </w:tabs>
        <w:autoSpaceDE w:val="0"/>
        <w:autoSpaceDN w:val="0"/>
        <w:adjustRightInd w:val="0"/>
        <w:ind w:left="720" w:hanging="360"/>
        <w:rPr>
          <w:rFonts w:ascii="Arial" w:hAnsi="Arial" w:cs="Arial"/>
          <w:color w:val="000000"/>
          <w:sz w:val="20"/>
        </w:rPr>
      </w:pPr>
    </w:p>
    <w:p w14:paraId="37C1F276" w14:textId="77777777" w:rsidR="00E85C81" w:rsidRPr="001C73D9" w:rsidRDefault="00E85C81" w:rsidP="00EB433B">
      <w:pPr>
        <w:tabs>
          <w:tab w:val="left" w:pos="720"/>
        </w:tabs>
        <w:autoSpaceDE w:val="0"/>
        <w:autoSpaceDN w:val="0"/>
        <w:adjustRightInd w:val="0"/>
        <w:ind w:left="720" w:hanging="360"/>
        <w:rPr>
          <w:rFonts w:ascii="Arial" w:hAnsi="Arial" w:cs="Arial"/>
          <w:color w:val="000000"/>
          <w:sz w:val="20"/>
        </w:rPr>
      </w:pPr>
      <w:r w:rsidRPr="001C73D9">
        <w:rPr>
          <w:rFonts w:ascii="Arial" w:hAnsi="Arial" w:cs="Arial"/>
          <w:color w:val="000000"/>
          <w:sz w:val="20"/>
        </w:rPr>
        <w:t>iii.</w:t>
      </w:r>
      <w:r>
        <w:rPr>
          <w:rFonts w:ascii="Arial" w:hAnsi="Arial" w:cs="Arial"/>
          <w:color w:val="000000"/>
          <w:sz w:val="20"/>
        </w:rPr>
        <w:tab/>
      </w:r>
      <w:r w:rsidRPr="001C73D9">
        <w:rPr>
          <w:rFonts w:ascii="Arial" w:hAnsi="Arial" w:cs="Arial"/>
          <w:color w:val="000000"/>
          <w:sz w:val="20"/>
        </w:rPr>
        <w:t>Thermal Sprayed Metal Coating with Seal Coat</w:t>
      </w:r>
      <w:r>
        <w:rPr>
          <w:rFonts w:ascii="Arial" w:hAnsi="Arial" w:cs="Arial"/>
          <w:color w:val="000000"/>
          <w:sz w:val="20"/>
        </w:rPr>
        <w:t>:</w:t>
      </w:r>
    </w:p>
    <w:p w14:paraId="267F57CF" w14:textId="77777777" w:rsidR="00E85C81" w:rsidRPr="001C73D9" w:rsidRDefault="00E85C81" w:rsidP="00EB433B">
      <w:pPr>
        <w:tabs>
          <w:tab w:val="left" w:pos="5040"/>
        </w:tabs>
        <w:autoSpaceDE w:val="0"/>
        <w:autoSpaceDN w:val="0"/>
        <w:adjustRightInd w:val="0"/>
        <w:ind w:left="360"/>
        <w:rPr>
          <w:rFonts w:ascii="Arial" w:hAnsi="Arial" w:cs="Arial"/>
          <w:color w:val="000000"/>
          <w:sz w:val="20"/>
        </w:rPr>
      </w:pPr>
    </w:p>
    <w:p w14:paraId="7E5869DA" w14:textId="77777777" w:rsidR="00E85C81" w:rsidRPr="001C73D9" w:rsidRDefault="00E85C81" w:rsidP="00E85C81">
      <w:pPr>
        <w:tabs>
          <w:tab w:val="left" w:pos="720"/>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Surface preparation, metallizing</w:t>
      </w:r>
      <w:r>
        <w:rPr>
          <w:rFonts w:ascii="Arial" w:hAnsi="Arial" w:cs="Arial"/>
          <w:color w:val="000000"/>
          <w:sz w:val="20"/>
        </w:rPr>
        <w:t>,</w:t>
      </w:r>
      <w:r w:rsidRPr="001C73D9">
        <w:rPr>
          <w:rFonts w:ascii="Arial" w:hAnsi="Arial" w:cs="Arial"/>
          <w:color w:val="000000"/>
          <w:sz w:val="20"/>
        </w:rPr>
        <w:t xml:space="preserve"> and seal coat</w:t>
      </w:r>
      <w:r w:rsidRPr="001C73D9">
        <w:rPr>
          <w:rFonts w:ascii="Arial" w:hAnsi="Arial" w:cs="Arial"/>
          <w:color w:val="000000"/>
          <w:sz w:val="20"/>
        </w:rPr>
        <w:tab/>
        <w:t>90%</w:t>
      </w:r>
    </w:p>
    <w:p w14:paraId="20E1BF3E" w14:textId="77777777" w:rsidR="00E85C81" w:rsidRPr="001C73D9" w:rsidRDefault="00E85C81" w:rsidP="00EB433B">
      <w:pPr>
        <w:autoSpaceDE w:val="0"/>
        <w:autoSpaceDN w:val="0"/>
        <w:adjustRightInd w:val="0"/>
        <w:ind w:left="720"/>
        <w:rPr>
          <w:rFonts w:ascii="Arial" w:hAnsi="Arial" w:cs="Arial"/>
          <w:color w:val="000000"/>
          <w:sz w:val="20"/>
        </w:rPr>
      </w:pPr>
    </w:p>
    <w:p w14:paraId="5AC112F0" w14:textId="49041CC8" w:rsidR="00E85C81" w:rsidRDefault="00E85C81" w:rsidP="00126EE8">
      <w:pPr>
        <w:tabs>
          <w:tab w:val="left" w:pos="5040"/>
        </w:tabs>
        <w:autoSpaceDE w:val="0"/>
        <w:autoSpaceDN w:val="0"/>
        <w:adjustRightInd w:val="0"/>
        <w:ind w:left="720"/>
        <w:rPr>
          <w:rFonts w:ascii="Arial" w:hAnsi="Arial" w:cs="Arial"/>
          <w:color w:val="000000"/>
          <w:sz w:val="20"/>
        </w:rPr>
      </w:pPr>
      <w:r w:rsidRPr="001C73D9">
        <w:rPr>
          <w:rFonts w:ascii="Arial" w:hAnsi="Arial" w:cs="Arial"/>
          <w:color w:val="000000"/>
          <w:sz w:val="20"/>
        </w:rPr>
        <w:t>Cleanup and final coating repair</w:t>
      </w:r>
      <w:r w:rsidRPr="001C73D9">
        <w:rPr>
          <w:rFonts w:ascii="Arial" w:hAnsi="Arial" w:cs="Arial"/>
          <w:color w:val="000000"/>
          <w:sz w:val="20"/>
        </w:rPr>
        <w:tab/>
        <w:t>10%</w:t>
      </w:r>
    </w:p>
    <w:p w14:paraId="3DD10431" w14:textId="77777777" w:rsidR="00126EE8" w:rsidRDefault="00126EE8" w:rsidP="00126EE8">
      <w:pPr>
        <w:tabs>
          <w:tab w:val="left" w:pos="5040"/>
        </w:tabs>
        <w:autoSpaceDE w:val="0"/>
        <w:autoSpaceDN w:val="0"/>
        <w:adjustRightInd w:val="0"/>
        <w:ind w:left="720"/>
        <w:rPr>
          <w:rFonts w:ascii="Arial" w:hAnsi="Arial" w:cs="Arial"/>
          <w:color w:val="000000"/>
          <w:sz w:val="20"/>
        </w:rPr>
      </w:pPr>
    </w:p>
    <w:p w14:paraId="3C0074E1" w14:textId="77777777" w:rsidR="00E85C81" w:rsidRDefault="00E85C81" w:rsidP="00E85C81">
      <w:pPr>
        <w:tabs>
          <w:tab w:val="left" w:pos="360"/>
        </w:tabs>
        <w:autoSpaceDE w:val="0"/>
        <w:autoSpaceDN w:val="0"/>
        <w:adjustRightInd w:val="0"/>
        <w:ind w:left="360" w:hanging="360"/>
        <w:rPr>
          <w:rFonts w:ascii="Arial" w:hAnsi="Arial" w:cs="Arial"/>
          <w:color w:val="000000"/>
          <w:sz w:val="20"/>
        </w:rPr>
      </w:pPr>
      <w:r>
        <w:rPr>
          <w:rFonts w:ascii="Arial" w:hAnsi="Arial" w:cs="Arial"/>
          <w:color w:val="000000"/>
          <w:sz w:val="20"/>
        </w:rPr>
        <w:t>b)</w:t>
      </w:r>
      <w:r>
        <w:rPr>
          <w:rFonts w:ascii="Arial" w:hAnsi="Arial" w:cs="Arial"/>
          <w:color w:val="000000"/>
          <w:sz w:val="20"/>
        </w:rPr>
        <w:tab/>
        <w:t>Coating Steel Railing System:</w:t>
      </w:r>
    </w:p>
    <w:p w14:paraId="7890A098" w14:textId="77777777" w:rsidR="00E85C81" w:rsidRDefault="00E85C81" w:rsidP="00EB433B">
      <w:pPr>
        <w:autoSpaceDE w:val="0"/>
        <w:autoSpaceDN w:val="0"/>
        <w:adjustRightInd w:val="0"/>
        <w:ind w:left="720"/>
        <w:jc w:val="both"/>
        <w:rPr>
          <w:rFonts w:ascii="Arial" w:hAnsi="Arial" w:cs="Arial"/>
          <w:color w:val="000000"/>
          <w:sz w:val="20"/>
        </w:rPr>
      </w:pPr>
    </w:p>
    <w:p w14:paraId="5F6DE4A6" w14:textId="77777777" w:rsidR="00E85C81" w:rsidRDefault="00E85C81" w:rsidP="00B174C7">
      <w:pPr>
        <w:tabs>
          <w:tab w:val="left" w:pos="5041"/>
        </w:tabs>
        <w:autoSpaceDE w:val="0"/>
        <w:autoSpaceDN w:val="0"/>
        <w:adjustRightInd w:val="0"/>
        <w:ind w:left="360" w:firstLine="360"/>
        <w:jc w:val="both"/>
        <w:rPr>
          <w:rFonts w:ascii="Arial" w:hAnsi="Arial" w:cs="Arial"/>
          <w:color w:val="000000"/>
          <w:sz w:val="20"/>
        </w:rPr>
      </w:pPr>
      <w:r>
        <w:rPr>
          <w:rFonts w:ascii="Arial" w:hAnsi="Arial" w:cs="Arial"/>
          <w:color w:val="000000"/>
          <w:sz w:val="20"/>
        </w:rPr>
        <w:t>Dismantling, delivery to galvanizer,</w:t>
      </w:r>
      <w:r w:rsidR="00B174C7">
        <w:rPr>
          <w:rFonts w:ascii="Arial" w:hAnsi="Arial" w:cs="Arial"/>
          <w:color w:val="000000"/>
          <w:sz w:val="20"/>
        </w:rPr>
        <w:tab/>
        <w:t>80</w:t>
      </w:r>
      <w:r w:rsidR="00616B12">
        <w:rPr>
          <w:rFonts w:ascii="Arial" w:hAnsi="Arial" w:cs="Arial"/>
          <w:color w:val="000000"/>
          <w:sz w:val="20"/>
        </w:rPr>
        <w:t>%</w:t>
      </w:r>
    </w:p>
    <w:p w14:paraId="15E990D8" w14:textId="77777777" w:rsidR="00E85C81" w:rsidRDefault="00E85C81" w:rsidP="00E85C81">
      <w:pPr>
        <w:autoSpaceDE w:val="0"/>
        <w:autoSpaceDN w:val="0"/>
        <w:adjustRightInd w:val="0"/>
        <w:ind w:left="360" w:firstLine="360"/>
        <w:jc w:val="both"/>
        <w:rPr>
          <w:rFonts w:ascii="Arial" w:hAnsi="Arial" w:cs="Arial"/>
          <w:color w:val="000000"/>
          <w:sz w:val="20"/>
        </w:rPr>
      </w:pPr>
      <w:r>
        <w:rPr>
          <w:rFonts w:ascii="Arial" w:hAnsi="Arial" w:cs="Arial"/>
          <w:color w:val="000000"/>
          <w:sz w:val="20"/>
        </w:rPr>
        <w:t>surface preparation, galvanizing, and</w:t>
      </w:r>
    </w:p>
    <w:p w14:paraId="3C666E75" w14:textId="77777777" w:rsidR="00E85C81" w:rsidRDefault="00E85C81" w:rsidP="00B174C7">
      <w:pPr>
        <w:tabs>
          <w:tab w:val="left" w:pos="5040"/>
        </w:tabs>
        <w:autoSpaceDE w:val="0"/>
        <w:autoSpaceDN w:val="0"/>
        <w:adjustRightInd w:val="0"/>
        <w:ind w:left="720"/>
        <w:jc w:val="both"/>
        <w:rPr>
          <w:rFonts w:ascii="Arial" w:hAnsi="Arial" w:cs="Arial"/>
          <w:color w:val="000000"/>
          <w:sz w:val="20"/>
        </w:rPr>
      </w:pPr>
      <w:r>
        <w:rPr>
          <w:rFonts w:ascii="Arial" w:hAnsi="Arial" w:cs="Arial"/>
          <w:color w:val="000000"/>
          <w:sz w:val="20"/>
        </w:rPr>
        <w:t>coating of posts and anchors</w:t>
      </w:r>
      <w:r>
        <w:rPr>
          <w:rFonts w:ascii="Arial" w:hAnsi="Arial" w:cs="Arial"/>
          <w:color w:val="000000"/>
          <w:sz w:val="20"/>
        </w:rPr>
        <w:tab/>
      </w:r>
    </w:p>
    <w:p w14:paraId="40A85CFD" w14:textId="77777777" w:rsidR="00E85C81" w:rsidRDefault="00E85C81" w:rsidP="00EB433B">
      <w:pPr>
        <w:autoSpaceDE w:val="0"/>
        <w:autoSpaceDN w:val="0"/>
        <w:adjustRightInd w:val="0"/>
        <w:ind w:left="720"/>
        <w:jc w:val="both"/>
        <w:rPr>
          <w:rFonts w:ascii="Arial" w:hAnsi="Arial" w:cs="Arial"/>
          <w:color w:val="000000"/>
          <w:sz w:val="20"/>
        </w:rPr>
      </w:pPr>
    </w:p>
    <w:p w14:paraId="160431A0" w14:textId="77777777" w:rsidR="00E85C81" w:rsidRDefault="00E85C81" w:rsidP="00E85C81">
      <w:pPr>
        <w:tabs>
          <w:tab w:val="left" w:pos="5040"/>
        </w:tabs>
        <w:autoSpaceDE w:val="0"/>
        <w:autoSpaceDN w:val="0"/>
        <w:adjustRightInd w:val="0"/>
        <w:ind w:left="720"/>
        <w:jc w:val="both"/>
        <w:rPr>
          <w:rFonts w:ascii="Arial" w:hAnsi="Arial" w:cs="Arial"/>
          <w:color w:val="000000"/>
          <w:sz w:val="20"/>
        </w:rPr>
      </w:pPr>
      <w:r>
        <w:rPr>
          <w:rFonts w:ascii="Arial" w:hAnsi="Arial" w:cs="Arial"/>
          <w:color w:val="000000"/>
          <w:sz w:val="20"/>
        </w:rPr>
        <w:t>Delivery to site and erection</w:t>
      </w:r>
      <w:r>
        <w:rPr>
          <w:rFonts w:ascii="Arial" w:hAnsi="Arial" w:cs="Arial"/>
          <w:color w:val="000000"/>
          <w:sz w:val="20"/>
        </w:rPr>
        <w:tab/>
        <w:t>15%</w:t>
      </w:r>
    </w:p>
    <w:p w14:paraId="39F08730" w14:textId="77777777" w:rsidR="00E85C81" w:rsidRDefault="00E85C81" w:rsidP="00EB433B">
      <w:pPr>
        <w:autoSpaceDE w:val="0"/>
        <w:autoSpaceDN w:val="0"/>
        <w:adjustRightInd w:val="0"/>
        <w:ind w:left="720"/>
        <w:jc w:val="both"/>
        <w:rPr>
          <w:rFonts w:ascii="Arial" w:hAnsi="Arial" w:cs="Arial"/>
          <w:color w:val="000000"/>
          <w:sz w:val="20"/>
        </w:rPr>
      </w:pPr>
    </w:p>
    <w:p w14:paraId="5B7F21E4" w14:textId="77777777" w:rsidR="00E85C81" w:rsidRDefault="00E85C81" w:rsidP="00E85C81">
      <w:pPr>
        <w:tabs>
          <w:tab w:val="left" w:pos="5040"/>
        </w:tabs>
        <w:autoSpaceDE w:val="0"/>
        <w:autoSpaceDN w:val="0"/>
        <w:adjustRightInd w:val="0"/>
        <w:ind w:left="720"/>
        <w:jc w:val="both"/>
        <w:rPr>
          <w:rFonts w:ascii="Arial" w:hAnsi="Arial" w:cs="Arial"/>
          <w:color w:val="000000"/>
          <w:sz w:val="20"/>
        </w:rPr>
      </w:pPr>
      <w:r>
        <w:rPr>
          <w:rFonts w:ascii="Arial" w:hAnsi="Arial" w:cs="Arial"/>
          <w:color w:val="000000"/>
          <w:sz w:val="20"/>
        </w:rPr>
        <w:t>Cleanup and final coating repair after erection</w:t>
      </w:r>
      <w:proofErr w:type="gramStart"/>
      <w:r>
        <w:rPr>
          <w:rFonts w:ascii="Arial" w:hAnsi="Arial" w:cs="Arial"/>
          <w:color w:val="000000"/>
          <w:sz w:val="20"/>
        </w:rPr>
        <w:tab/>
      </w:r>
      <w:r w:rsidR="00616B12">
        <w:rPr>
          <w:rFonts w:ascii="Arial" w:hAnsi="Arial" w:cs="Arial"/>
          <w:color w:val="000000"/>
          <w:sz w:val="20"/>
        </w:rPr>
        <w:t xml:space="preserve">  </w:t>
      </w:r>
      <w:r>
        <w:rPr>
          <w:rFonts w:ascii="Arial" w:hAnsi="Arial" w:cs="Arial"/>
          <w:color w:val="000000"/>
          <w:sz w:val="20"/>
        </w:rPr>
        <w:t>5</w:t>
      </w:r>
      <w:proofErr w:type="gramEnd"/>
      <w:r>
        <w:rPr>
          <w:rFonts w:ascii="Arial" w:hAnsi="Arial" w:cs="Arial"/>
          <w:color w:val="000000"/>
          <w:sz w:val="20"/>
        </w:rPr>
        <w:t>%</w:t>
      </w:r>
    </w:p>
    <w:p w14:paraId="3743FF6C" w14:textId="77777777" w:rsidR="00E85C81" w:rsidRDefault="00E85C81" w:rsidP="00EB433B">
      <w:pPr>
        <w:autoSpaceDE w:val="0"/>
        <w:autoSpaceDN w:val="0"/>
        <w:adjustRightInd w:val="0"/>
        <w:ind w:left="720"/>
        <w:jc w:val="both"/>
        <w:rPr>
          <w:rFonts w:ascii="Arial" w:hAnsi="Arial" w:cs="Arial"/>
          <w:color w:val="000000"/>
          <w:sz w:val="20"/>
        </w:rPr>
      </w:pPr>
    </w:p>
    <w:p w14:paraId="46AA92AC" w14:textId="77777777" w:rsidR="00E85C81" w:rsidRDefault="002642BC" w:rsidP="00E85C81">
      <w:pPr>
        <w:tabs>
          <w:tab w:val="left" w:pos="2160"/>
        </w:tabs>
        <w:autoSpaceDE w:val="0"/>
        <w:autoSpaceDN w:val="0"/>
        <w:adjustRightInd w:val="0"/>
        <w:ind w:left="2160" w:hanging="2160"/>
        <w:jc w:val="both"/>
        <w:rPr>
          <w:rFonts w:ascii="Arial" w:hAnsi="Arial" w:cs="Arial"/>
          <w:b/>
          <w:bCs/>
          <w:color w:val="000000"/>
          <w:sz w:val="20"/>
        </w:rPr>
      </w:pPr>
      <w:r>
        <w:rPr>
          <w:rFonts w:ascii="Arial" w:hAnsi="Arial" w:cs="Arial"/>
          <w:b/>
          <w:bCs/>
          <w:color w:val="000000"/>
          <w:sz w:val="20"/>
        </w:rPr>
        <w:t>911</w:t>
      </w:r>
      <w:r w:rsidR="00E85C81">
        <w:rPr>
          <w:rFonts w:ascii="Arial" w:hAnsi="Arial" w:cs="Arial"/>
          <w:b/>
          <w:bCs/>
          <w:color w:val="000000"/>
          <w:sz w:val="20"/>
        </w:rPr>
        <w:t>.10.02.02</w:t>
      </w:r>
      <w:r w:rsidR="00E85C81">
        <w:rPr>
          <w:rFonts w:ascii="Arial" w:hAnsi="Arial" w:cs="Arial"/>
          <w:b/>
          <w:bCs/>
          <w:color w:val="000000"/>
          <w:sz w:val="20"/>
        </w:rPr>
        <w:tab/>
        <w:t>Environmental Protection Items</w:t>
      </w:r>
    </w:p>
    <w:p w14:paraId="18C9B26B" w14:textId="77777777" w:rsidR="00E85C81" w:rsidRDefault="00E85C81" w:rsidP="00E85C81">
      <w:pPr>
        <w:tabs>
          <w:tab w:val="left" w:pos="0"/>
        </w:tabs>
        <w:autoSpaceDE w:val="0"/>
        <w:autoSpaceDN w:val="0"/>
        <w:adjustRightInd w:val="0"/>
        <w:jc w:val="both"/>
        <w:rPr>
          <w:rFonts w:ascii="Arial" w:hAnsi="Arial" w:cs="Arial"/>
          <w:b/>
          <w:bCs/>
          <w:color w:val="000000"/>
          <w:sz w:val="20"/>
        </w:rPr>
      </w:pPr>
    </w:p>
    <w:p w14:paraId="0CCE75DC" w14:textId="77777777" w:rsidR="00E85C81" w:rsidRPr="00EB433B" w:rsidRDefault="00E85C81" w:rsidP="00EB433B">
      <w:pPr>
        <w:pStyle w:val="BodyText"/>
        <w:autoSpaceDE w:val="0"/>
        <w:autoSpaceDN w:val="0"/>
        <w:adjustRightInd w:val="0"/>
        <w:rPr>
          <w:rFonts w:ascii="Arial" w:hAnsi="Arial" w:cs="Arial"/>
          <w:lang w:val="en-CA" w:eastAsia="en-CA"/>
        </w:rPr>
      </w:pPr>
      <w:r w:rsidRPr="00EB433B">
        <w:rPr>
          <w:rFonts w:ascii="Arial" w:hAnsi="Arial" w:cs="Arial"/>
          <w:szCs w:val="24"/>
          <w:lang w:val="en-CA" w:eastAsia="en-CA"/>
        </w:rPr>
        <w:t>Progress payments for environmental protection shall be made on the same percentage basis as the coating items for which the environmental protection is required.</w:t>
      </w:r>
    </w:p>
    <w:p w14:paraId="678C3B3B" w14:textId="77777777" w:rsidR="00E85C81" w:rsidRPr="00EB433B" w:rsidRDefault="00EB433B" w:rsidP="00EB433B">
      <w:pPr>
        <w:pStyle w:val="BodyText"/>
        <w:autoSpaceDE w:val="0"/>
        <w:autoSpaceDN w:val="0"/>
        <w:adjustRightInd w:val="0"/>
        <w:jc w:val="center"/>
        <w:rPr>
          <w:rFonts w:ascii="Arial" w:hAnsi="Arial" w:cs="Arial"/>
          <w:b/>
        </w:rPr>
      </w:pPr>
      <w:r w:rsidRPr="00EB433B">
        <w:rPr>
          <w:rFonts w:ascii="Arial" w:hAnsi="Arial" w:cs="Arial"/>
          <w:lang w:val="en-CA" w:eastAsia="en-CA"/>
        </w:rPr>
        <w:br w:type="page"/>
      </w:r>
      <w:r>
        <w:rPr>
          <w:rFonts w:ascii="Arial" w:hAnsi="Arial" w:cs="Arial"/>
          <w:b/>
        </w:rPr>
        <w:lastRenderedPageBreak/>
        <w:t>TABLE</w:t>
      </w:r>
      <w:r w:rsidR="00E85C81" w:rsidRPr="00EB433B">
        <w:rPr>
          <w:rFonts w:ascii="Arial" w:hAnsi="Arial" w:cs="Arial"/>
          <w:b/>
        </w:rPr>
        <w:t xml:space="preserve"> 1</w:t>
      </w:r>
    </w:p>
    <w:p w14:paraId="09C93D20" w14:textId="77777777" w:rsidR="00E85C81" w:rsidRDefault="00E85C81" w:rsidP="001540AA">
      <w:pPr>
        <w:autoSpaceDE w:val="0"/>
        <w:autoSpaceDN w:val="0"/>
        <w:adjustRightInd w:val="0"/>
        <w:spacing w:after="120"/>
        <w:jc w:val="center"/>
        <w:rPr>
          <w:rFonts w:ascii="Arial" w:hAnsi="Arial" w:cs="Arial"/>
          <w:b/>
          <w:bCs/>
          <w:color w:val="000000"/>
          <w:sz w:val="20"/>
        </w:rPr>
      </w:pPr>
      <w:r>
        <w:rPr>
          <w:rFonts w:ascii="Arial" w:hAnsi="Arial" w:cs="Arial"/>
          <w:b/>
          <w:bCs/>
          <w:color w:val="000000"/>
          <w:sz w:val="20"/>
        </w:rPr>
        <w:t xml:space="preserve">Epoxy-Zinc, </w:t>
      </w:r>
      <w:r w:rsidR="00F3076D">
        <w:rPr>
          <w:rFonts w:ascii="Arial" w:hAnsi="Arial" w:cs="Arial"/>
          <w:b/>
          <w:bCs/>
          <w:color w:val="000000"/>
          <w:sz w:val="20"/>
        </w:rPr>
        <w:t>Water-Based</w:t>
      </w:r>
      <w:r>
        <w:rPr>
          <w:rFonts w:ascii="Arial" w:hAnsi="Arial" w:cs="Arial"/>
          <w:b/>
          <w:bCs/>
          <w:color w:val="000000"/>
          <w:sz w:val="20"/>
        </w:rPr>
        <w:t xml:space="preserve"> Acrylic, </w:t>
      </w:r>
      <w:r w:rsidR="00F3076D">
        <w:rPr>
          <w:rFonts w:ascii="Arial" w:hAnsi="Arial" w:cs="Arial"/>
          <w:b/>
          <w:bCs/>
          <w:color w:val="000000"/>
          <w:sz w:val="20"/>
        </w:rPr>
        <w:t>Water-Based</w:t>
      </w:r>
      <w:r>
        <w:rPr>
          <w:rFonts w:ascii="Arial" w:hAnsi="Arial" w:cs="Arial"/>
          <w:b/>
          <w:bCs/>
          <w:color w:val="000000"/>
          <w:sz w:val="20"/>
        </w:rPr>
        <w:t xml:space="preserve"> Acrylic Coating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E85C81" w14:paraId="3D27B6E9" w14:textId="77777777" w:rsidTr="00E85C81">
        <w:trPr>
          <w:cantSplit/>
          <w:trHeight w:val="432"/>
        </w:trPr>
        <w:tc>
          <w:tcPr>
            <w:tcW w:w="2507" w:type="pct"/>
            <w:vAlign w:val="center"/>
          </w:tcPr>
          <w:p w14:paraId="083A9D51" w14:textId="77777777" w:rsidR="00E85C81" w:rsidRDefault="00E85C81"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4BB1D1BD" w14:textId="77777777" w:rsidR="00E85C81" w:rsidRDefault="00E85C81" w:rsidP="00616B12">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7FC82B07" w14:textId="77777777" w:rsidR="00616B12" w:rsidRPr="00616B12" w:rsidRDefault="00616B12" w:rsidP="00616B12">
            <w:pPr>
              <w:spacing w:after="120"/>
              <w:jc w:val="center"/>
              <w:rPr>
                <w:b/>
                <w:lang w:val="en-US" w:eastAsia="en-US"/>
              </w:rPr>
            </w:pPr>
            <w:r w:rsidRPr="00616B12">
              <w:rPr>
                <w:rFonts w:ascii="Arial" w:hAnsi="Arial" w:cs="Arial"/>
                <w:b/>
                <w:color w:val="000000"/>
                <w:sz w:val="20"/>
              </w:rPr>
              <w:t>µm</w:t>
            </w:r>
          </w:p>
        </w:tc>
      </w:tr>
      <w:tr w:rsidR="00E85C81" w14:paraId="42D0DAC4" w14:textId="77777777" w:rsidTr="00E85C81">
        <w:trPr>
          <w:cantSplit/>
          <w:trHeight w:val="782"/>
        </w:trPr>
        <w:tc>
          <w:tcPr>
            <w:tcW w:w="2507" w:type="pct"/>
            <w:vAlign w:val="center"/>
          </w:tcPr>
          <w:p w14:paraId="37A0DCCA"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Prime</w:t>
            </w:r>
          </w:p>
          <w:p w14:paraId="31430A8C"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Second</w:t>
            </w:r>
          </w:p>
          <w:p w14:paraId="73F87C8A"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Third</w:t>
            </w:r>
          </w:p>
        </w:tc>
        <w:tc>
          <w:tcPr>
            <w:tcW w:w="2493" w:type="pct"/>
            <w:vAlign w:val="center"/>
          </w:tcPr>
          <w:p w14:paraId="1ECEB89D"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90</w:t>
            </w:r>
          </w:p>
          <w:p w14:paraId="7B8D29E3"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90</w:t>
            </w:r>
          </w:p>
          <w:p w14:paraId="718CD4E9"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 xml:space="preserve">90 </w:t>
            </w:r>
          </w:p>
        </w:tc>
      </w:tr>
    </w:tbl>
    <w:p w14:paraId="61656F3D" w14:textId="77777777" w:rsidR="00E85C81" w:rsidRDefault="00E85C81" w:rsidP="00E85C81">
      <w:pPr>
        <w:autoSpaceDE w:val="0"/>
        <w:autoSpaceDN w:val="0"/>
        <w:adjustRightInd w:val="0"/>
        <w:rPr>
          <w:rFonts w:ascii="Arial" w:hAnsi="Arial" w:cs="Arial"/>
          <w:color w:val="000000"/>
          <w:sz w:val="20"/>
        </w:rPr>
      </w:pPr>
    </w:p>
    <w:p w14:paraId="0B694F6E" w14:textId="77777777" w:rsidR="00E85C81" w:rsidRDefault="00E85C81" w:rsidP="00E85C81">
      <w:pPr>
        <w:autoSpaceDE w:val="0"/>
        <w:autoSpaceDN w:val="0"/>
        <w:adjustRightInd w:val="0"/>
        <w:rPr>
          <w:rFonts w:ascii="Arial" w:hAnsi="Arial" w:cs="Arial"/>
          <w:color w:val="000000"/>
          <w:sz w:val="20"/>
        </w:rPr>
      </w:pPr>
    </w:p>
    <w:p w14:paraId="6218E163" w14:textId="77777777" w:rsidR="00593747" w:rsidRDefault="00593747" w:rsidP="00E85C81">
      <w:pPr>
        <w:autoSpaceDE w:val="0"/>
        <w:autoSpaceDN w:val="0"/>
        <w:adjustRightInd w:val="0"/>
        <w:rPr>
          <w:rFonts w:ascii="Arial" w:hAnsi="Arial" w:cs="Arial"/>
          <w:color w:val="000000"/>
          <w:sz w:val="20"/>
        </w:rPr>
      </w:pPr>
    </w:p>
    <w:p w14:paraId="6F8B762B" w14:textId="77777777" w:rsidR="00E85C81" w:rsidRDefault="00EB433B"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TABLE</w:t>
      </w:r>
      <w:r w:rsidR="00E85C81">
        <w:rPr>
          <w:rFonts w:ascii="Arial" w:hAnsi="Arial" w:cs="Arial"/>
          <w:b/>
          <w:bCs/>
          <w:color w:val="000000"/>
          <w:sz w:val="20"/>
        </w:rPr>
        <w:t xml:space="preserve"> 2</w:t>
      </w:r>
    </w:p>
    <w:p w14:paraId="54413C57" w14:textId="77777777" w:rsidR="00E85C81" w:rsidRDefault="00E85C81" w:rsidP="001540AA">
      <w:pPr>
        <w:autoSpaceDE w:val="0"/>
        <w:autoSpaceDN w:val="0"/>
        <w:adjustRightInd w:val="0"/>
        <w:spacing w:after="120"/>
        <w:jc w:val="center"/>
        <w:rPr>
          <w:rFonts w:ascii="Arial" w:hAnsi="Arial" w:cs="Arial"/>
          <w:b/>
          <w:bCs/>
          <w:color w:val="000000"/>
          <w:sz w:val="20"/>
        </w:rPr>
      </w:pPr>
      <w:r>
        <w:rPr>
          <w:rFonts w:ascii="Arial" w:hAnsi="Arial" w:cs="Arial"/>
          <w:b/>
          <w:bCs/>
          <w:color w:val="000000"/>
          <w:sz w:val="20"/>
        </w:rPr>
        <w:t>Epoxy-Zinc, Epoxy, Polyurethane Coating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616B12" w14:paraId="2495F33A" w14:textId="77777777" w:rsidTr="00E85C81">
        <w:trPr>
          <w:cantSplit/>
          <w:trHeight w:val="432"/>
        </w:trPr>
        <w:tc>
          <w:tcPr>
            <w:tcW w:w="2507" w:type="pct"/>
            <w:vAlign w:val="center"/>
          </w:tcPr>
          <w:p w14:paraId="65B4C506"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62F754D7"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457E97E5"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E85C81" w14:paraId="59BC985D" w14:textId="77777777" w:rsidTr="00E85C81">
        <w:trPr>
          <w:cantSplit/>
          <w:trHeight w:val="800"/>
        </w:trPr>
        <w:tc>
          <w:tcPr>
            <w:tcW w:w="2507" w:type="pct"/>
            <w:vAlign w:val="center"/>
          </w:tcPr>
          <w:p w14:paraId="27A0B30A"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Prime</w:t>
            </w:r>
          </w:p>
          <w:p w14:paraId="5B015E99"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Second</w:t>
            </w:r>
          </w:p>
          <w:p w14:paraId="5E96F6DC"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Third</w:t>
            </w:r>
          </w:p>
        </w:tc>
        <w:tc>
          <w:tcPr>
            <w:tcW w:w="2493" w:type="pct"/>
            <w:vAlign w:val="center"/>
          </w:tcPr>
          <w:p w14:paraId="6089499C" w14:textId="77777777" w:rsidR="00E85C81" w:rsidRDefault="00E85C81" w:rsidP="00E85C81">
            <w:pPr>
              <w:autoSpaceDE w:val="0"/>
              <w:autoSpaceDN w:val="0"/>
              <w:adjustRightInd w:val="0"/>
              <w:ind w:left="37"/>
              <w:jc w:val="center"/>
              <w:rPr>
                <w:rFonts w:ascii="Arial" w:hAnsi="Arial" w:cs="Arial"/>
                <w:color w:val="000000"/>
                <w:sz w:val="20"/>
              </w:rPr>
            </w:pPr>
            <w:r w:rsidRPr="00F31A4B">
              <w:rPr>
                <w:rFonts w:ascii="Arial" w:hAnsi="Arial" w:cs="Arial"/>
                <w:color w:val="000000"/>
                <w:sz w:val="20"/>
              </w:rPr>
              <w:t>90</w:t>
            </w:r>
          </w:p>
          <w:p w14:paraId="0DD9D0E6"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100</w:t>
            </w:r>
          </w:p>
          <w:p w14:paraId="782FB841"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50</w:t>
            </w:r>
          </w:p>
        </w:tc>
      </w:tr>
    </w:tbl>
    <w:p w14:paraId="332E0047" w14:textId="77777777" w:rsidR="00E85C81" w:rsidRDefault="00E85C81" w:rsidP="00E85C81">
      <w:pPr>
        <w:autoSpaceDE w:val="0"/>
        <w:autoSpaceDN w:val="0"/>
        <w:adjustRightInd w:val="0"/>
        <w:rPr>
          <w:rFonts w:ascii="Arial" w:hAnsi="Arial" w:cs="Arial"/>
          <w:color w:val="000000"/>
          <w:sz w:val="20"/>
        </w:rPr>
      </w:pPr>
    </w:p>
    <w:p w14:paraId="06CD6B21" w14:textId="77777777" w:rsidR="00593747" w:rsidRDefault="00593747" w:rsidP="00E85C81">
      <w:pPr>
        <w:autoSpaceDE w:val="0"/>
        <w:autoSpaceDN w:val="0"/>
        <w:adjustRightInd w:val="0"/>
        <w:rPr>
          <w:rFonts w:ascii="Arial" w:hAnsi="Arial" w:cs="Arial"/>
          <w:color w:val="000000"/>
          <w:sz w:val="20"/>
        </w:rPr>
      </w:pPr>
    </w:p>
    <w:p w14:paraId="11938178" w14:textId="77777777" w:rsidR="00E85C81" w:rsidRDefault="00E85C81" w:rsidP="00E85C81">
      <w:pPr>
        <w:autoSpaceDE w:val="0"/>
        <w:autoSpaceDN w:val="0"/>
        <w:adjustRightInd w:val="0"/>
        <w:rPr>
          <w:rFonts w:ascii="Arial" w:hAnsi="Arial" w:cs="Arial"/>
          <w:color w:val="000000"/>
          <w:sz w:val="20"/>
        </w:rPr>
      </w:pPr>
    </w:p>
    <w:p w14:paraId="62DAA013" w14:textId="77777777" w:rsidR="00E85C81" w:rsidRDefault="00EB433B"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TABLE</w:t>
      </w:r>
      <w:r w:rsidR="00E85C81">
        <w:rPr>
          <w:rFonts w:ascii="Arial" w:hAnsi="Arial" w:cs="Arial"/>
          <w:b/>
          <w:bCs/>
          <w:color w:val="000000"/>
          <w:sz w:val="20"/>
        </w:rPr>
        <w:t xml:space="preserve"> 3</w:t>
      </w:r>
    </w:p>
    <w:p w14:paraId="783BDDAE" w14:textId="77777777" w:rsidR="00E85C81" w:rsidRDefault="00E85C81" w:rsidP="001540AA">
      <w:pPr>
        <w:autoSpaceDE w:val="0"/>
        <w:autoSpaceDN w:val="0"/>
        <w:adjustRightInd w:val="0"/>
        <w:spacing w:after="120"/>
        <w:jc w:val="center"/>
        <w:rPr>
          <w:rFonts w:ascii="Arial" w:hAnsi="Arial" w:cs="Arial"/>
          <w:b/>
          <w:bCs/>
          <w:color w:val="000000"/>
          <w:sz w:val="20"/>
        </w:rPr>
      </w:pPr>
      <w:r>
        <w:rPr>
          <w:rFonts w:ascii="Arial" w:hAnsi="Arial" w:cs="Arial"/>
          <w:b/>
          <w:bCs/>
          <w:color w:val="000000"/>
          <w:sz w:val="20"/>
        </w:rPr>
        <w:t xml:space="preserve">Inorganic-Zinc, </w:t>
      </w:r>
      <w:r w:rsidR="00F3076D">
        <w:rPr>
          <w:rFonts w:ascii="Arial" w:hAnsi="Arial" w:cs="Arial"/>
          <w:b/>
          <w:bCs/>
          <w:color w:val="000000"/>
          <w:sz w:val="20"/>
        </w:rPr>
        <w:t>Water-Based</w:t>
      </w:r>
      <w:r>
        <w:rPr>
          <w:rFonts w:ascii="Arial" w:hAnsi="Arial" w:cs="Arial"/>
          <w:b/>
          <w:bCs/>
          <w:color w:val="000000"/>
          <w:sz w:val="20"/>
        </w:rPr>
        <w:t xml:space="preserve"> Acrylic, </w:t>
      </w:r>
      <w:r w:rsidR="00F3076D">
        <w:rPr>
          <w:rFonts w:ascii="Arial" w:hAnsi="Arial" w:cs="Arial"/>
          <w:b/>
          <w:bCs/>
          <w:color w:val="000000"/>
          <w:sz w:val="20"/>
        </w:rPr>
        <w:t>Water-Based</w:t>
      </w:r>
      <w:r>
        <w:rPr>
          <w:rFonts w:ascii="Arial" w:hAnsi="Arial" w:cs="Arial"/>
          <w:b/>
          <w:bCs/>
          <w:color w:val="000000"/>
          <w:sz w:val="20"/>
        </w:rPr>
        <w:t xml:space="preserve"> Acrylic Coating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616B12" w14:paraId="2970A1B1" w14:textId="77777777" w:rsidTr="00E85C81">
        <w:trPr>
          <w:cantSplit/>
          <w:trHeight w:val="432"/>
        </w:trPr>
        <w:tc>
          <w:tcPr>
            <w:tcW w:w="2507" w:type="pct"/>
            <w:vAlign w:val="center"/>
          </w:tcPr>
          <w:p w14:paraId="2BB441D1"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3D4DAE17"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681C86EA"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E85C81" w14:paraId="46116322" w14:textId="77777777" w:rsidTr="00E85C81">
        <w:trPr>
          <w:cantSplit/>
          <w:trHeight w:val="788"/>
        </w:trPr>
        <w:tc>
          <w:tcPr>
            <w:tcW w:w="2507" w:type="pct"/>
            <w:vAlign w:val="center"/>
          </w:tcPr>
          <w:p w14:paraId="60F7BF3E"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Prime</w:t>
            </w:r>
          </w:p>
          <w:p w14:paraId="1B70935B"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Second</w:t>
            </w:r>
          </w:p>
          <w:p w14:paraId="48D1B7C4"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Third</w:t>
            </w:r>
          </w:p>
        </w:tc>
        <w:tc>
          <w:tcPr>
            <w:tcW w:w="2493" w:type="pct"/>
            <w:vAlign w:val="center"/>
          </w:tcPr>
          <w:p w14:paraId="3083AC67" w14:textId="77777777" w:rsidR="00E85C81" w:rsidRDefault="00616B12" w:rsidP="00E85C81">
            <w:pPr>
              <w:autoSpaceDE w:val="0"/>
              <w:autoSpaceDN w:val="0"/>
              <w:adjustRightInd w:val="0"/>
              <w:jc w:val="center"/>
              <w:rPr>
                <w:rFonts w:ascii="Arial" w:hAnsi="Arial" w:cs="Arial"/>
                <w:color w:val="000000"/>
                <w:sz w:val="20"/>
              </w:rPr>
            </w:pPr>
            <w:r>
              <w:rPr>
                <w:rFonts w:ascii="Arial" w:hAnsi="Arial" w:cs="Arial"/>
                <w:color w:val="000000"/>
                <w:sz w:val="20"/>
              </w:rPr>
              <w:t>75</w:t>
            </w:r>
          </w:p>
          <w:p w14:paraId="4679A8DC" w14:textId="77777777" w:rsidR="00E85C81" w:rsidRDefault="00616B12" w:rsidP="00E85C81">
            <w:pPr>
              <w:autoSpaceDE w:val="0"/>
              <w:autoSpaceDN w:val="0"/>
              <w:adjustRightInd w:val="0"/>
              <w:jc w:val="center"/>
              <w:rPr>
                <w:rFonts w:ascii="Arial" w:hAnsi="Arial" w:cs="Arial"/>
                <w:color w:val="000000"/>
                <w:sz w:val="20"/>
              </w:rPr>
            </w:pPr>
            <w:r>
              <w:rPr>
                <w:rFonts w:ascii="Arial" w:hAnsi="Arial" w:cs="Arial"/>
                <w:color w:val="000000"/>
                <w:sz w:val="20"/>
              </w:rPr>
              <w:t>90</w:t>
            </w:r>
          </w:p>
          <w:p w14:paraId="444FD7AA" w14:textId="77777777" w:rsidR="00E85C81" w:rsidRDefault="00616B12" w:rsidP="00E85C81">
            <w:pPr>
              <w:autoSpaceDE w:val="0"/>
              <w:autoSpaceDN w:val="0"/>
              <w:adjustRightInd w:val="0"/>
              <w:jc w:val="center"/>
              <w:rPr>
                <w:rFonts w:ascii="Arial" w:hAnsi="Arial" w:cs="Arial"/>
                <w:color w:val="000000"/>
                <w:sz w:val="20"/>
              </w:rPr>
            </w:pPr>
            <w:r>
              <w:rPr>
                <w:rFonts w:ascii="Arial" w:hAnsi="Arial" w:cs="Arial"/>
                <w:color w:val="000000"/>
                <w:sz w:val="20"/>
              </w:rPr>
              <w:t>90</w:t>
            </w:r>
          </w:p>
        </w:tc>
      </w:tr>
    </w:tbl>
    <w:p w14:paraId="2414E90B" w14:textId="77777777" w:rsidR="00E85C81" w:rsidRDefault="00E85C81" w:rsidP="00E85C81">
      <w:pPr>
        <w:autoSpaceDE w:val="0"/>
        <w:autoSpaceDN w:val="0"/>
        <w:adjustRightInd w:val="0"/>
        <w:rPr>
          <w:rFonts w:ascii="Arial" w:hAnsi="Arial" w:cs="Arial"/>
          <w:color w:val="000000"/>
          <w:sz w:val="20"/>
        </w:rPr>
      </w:pPr>
    </w:p>
    <w:p w14:paraId="513D0EBB" w14:textId="77777777" w:rsidR="00593747" w:rsidRDefault="00593747" w:rsidP="00E85C81">
      <w:pPr>
        <w:autoSpaceDE w:val="0"/>
        <w:autoSpaceDN w:val="0"/>
        <w:adjustRightInd w:val="0"/>
        <w:rPr>
          <w:rFonts w:ascii="Arial" w:hAnsi="Arial" w:cs="Arial"/>
          <w:color w:val="000000"/>
          <w:sz w:val="20"/>
        </w:rPr>
      </w:pPr>
    </w:p>
    <w:p w14:paraId="2E6AFD91" w14:textId="77777777" w:rsidR="00E85C81" w:rsidRDefault="00E85C81" w:rsidP="00E85C81">
      <w:pPr>
        <w:autoSpaceDE w:val="0"/>
        <w:autoSpaceDN w:val="0"/>
        <w:adjustRightInd w:val="0"/>
        <w:rPr>
          <w:rFonts w:ascii="Arial" w:hAnsi="Arial" w:cs="Arial"/>
          <w:color w:val="000000"/>
          <w:sz w:val="20"/>
        </w:rPr>
      </w:pPr>
    </w:p>
    <w:p w14:paraId="598E7127" w14:textId="77777777" w:rsidR="00E85C81" w:rsidRDefault="00EB433B"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TABLE</w:t>
      </w:r>
      <w:r w:rsidR="00E85C81">
        <w:rPr>
          <w:rFonts w:ascii="Arial" w:hAnsi="Arial" w:cs="Arial"/>
          <w:b/>
          <w:bCs/>
          <w:color w:val="000000"/>
          <w:sz w:val="20"/>
        </w:rPr>
        <w:t xml:space="preserve"> 4</w:t>
      </w:r>
    </w:p>
    <w:p w14:paraId="4897B7F7" w14:textId="77777777" w:rsidR="00E85C81" w:rsidRPr="001C73D9" w:rsidRDefault="00E85C81" w:rsidP="001540AA">
      <w:pPr>
        <w:autoSpaceDE w:val="0"/>
        <w:autoSpaceDN w:val="0"/>
        <w:adjustRightInd w:val="0"/>
        <w:spacing w:after="120"/>
        <w:jc w:val="center"/>
        <w:rPr>
          <w:rFonts w:ascii="Arial" w:hAnsi="Arial" w:cs="Arial"/>
          <w:b/>
          <w:bCs/>
          <w:color w:val="000000"/>
          <w:sz w:val="20"/>
        </w:rPr>
      </w:pPr>
      <w:r w:rsidRPr="001C73D9">
        <w:rPr>
          <w:rFonts w:ascii="Arial" w:hAnsi="Arial" w:cs="Arial"/>
          <w:b/>
          <w:bCs/>
          <w:color w:val="000000"/>
          <w:sz w:val="20"/>
        </w:rPr>
        <w:t>Inorganic-Zinc, Epoxy, Polyurethane Coating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616B12" w:rsidRPr="001C73D9" w14:paraId="1444D898" w14:textId="77777777" w:rsidTr="00E85C81">
        <w:trPr>
          <w:cantSplit/>
          <w:trHeight w:val="432"/>
        </w:trPr>
        <w:tc>
          <w:tcPr>
            <w:tcW w:w="2507" w:type="pct"/>
            <w:vAlign w:val="center"/>
          </w:tcPr>
          <w:p w14:paraId="7F794D8D"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6BA11DB8"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1EFE13A8"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E85C81" w14:paraId="1862156E" w14:textId="77777777" w:rsidTr="00E85C81">
        <w:trPr>
          <w:cantSplit/>
          <w:trHeight w:val="818"/>
        </w:trPr>
        <w:tc>
          <w:tcPr>
            <w:tcW w:w="2507" w:type="pct"/>
            <w:vAlign w:val="center"/>
          </w:tcPr>
          <w:p w14:paraId="3035FA6A" w14:textId="77777777" w:rsidR="00E85C81" w:rsidRPr="001C73D9" w:rsidRDefault="00E85C81" w:rsidP="00E85C81">
            <w:pPr>
              <w:autoSpaceDE w:val="0"/>
              <w:autoSpaceDN w:val="0"/>
              <w:adjustRightInd w:val="0"/>
              <w:jc w:val="center"/>
              <w:rPr>
                <w:rFonts w:ascii="Arial" w:hAnsi="Arial" w:cs="Arial"/>
                <w:color w:val="000000"/>
                <w:sz w:val="20"/>
              </w:rPr>
            </w:pPr>
            <w:r w:rsidRPr="001C73D9">
              <w:rPr>
                <w:rFonts w:ascii="Arial" w:hAnsi="Arial" w:cs="Arial"/>
                <w:color w:val="000000"/>
                <w:sz w:val="20"/>
              </w:rPr>
              <w:t>Prime</w:t>
            </w:r>
          </w:p>
          <w:p w14:paraId="21D47B04" w14:textId="77777777" w:rsidR="00E85C81" w:rsidRPr="001C73D9" w:rsidRDefault="00E85C81" w:rsidP="00E85C81">
            <w:pPr>
              <w:autoSpaceDE w:val="0"/>
              <w:autoSpaceDN w:val="0"/>
              <w:adjustRightInd w:val="0"/>
              <w:jc w:val="center"/>
              <w:rPr>
                <w:rFonts w:ascii="Arial" w:hAnsi="Arial" w:cs="Arial"/>
                <w:color w:val="000000"/>
                <w:sz w:val="20"/>
              </w:rPr>
            </w:pPr>
            <w:r w:rsidRPr="001C73D9">
              <w:rPr>
                <w:rFonts w:ascii="Arial" w:hAnsi="Arial" w:cs="Arial"/>
                <w:color w:val="000000"/>
                <w:sz w:val="20"/>
              </w:rPr>
              <w:t>Second</w:t>
            </w:r>
          </w:p>
          <w:p w14:paraId="6F801F5E" w14:textId="77777777" w:rsidR="00E85C81" w:rsidRPr="001C73D9" w:rsidRDefault="00E85C81" w:rsidP="00E85C81">
            <w:pPr>
              <w:autoSpaceDE w:val="0"/>
              <w:autoSpaceDN w:val="0"/>
              <w:adjustRightInd w:val="0"/>
              <w:jc w:val="center"/>
              <w:rPr>
                <w:rFonts w:ascii="Arial" w:hAnsi="Arial" w:cs="Arial"/>
                <w:color w:val="000000"/>
                <w:sz w:val="20"/>
              </w:rPr>
            </w:pPr>
            <w:r w:rsidRPr="001C73D9">
              <w:rPr>
                <w:rFonts w:ascii="Arial" w:hAnsi="Arial" w:cs="Arial"/>
                <w:color w:val="000000"/>
                <w:sz w:val="20"/>
              </w:rPr>
              <w:t>Third</w:t>
            </w:r>
          </w:p>
        </w:tc>
        <w:tc>
          <w:tcPr>
            <w:tcW w:w="2493" w:type="pct"/>
            <w:vAlign w:val="center"/>
          </w:tcPr>
          <w:p w14:paraId="21404DF7" w14:textId="77777777" w:rsidR="00E85C81" w:rsidRPr="001C73D9" w:rsidRDefault="00616B12" w:rsidP="00E85C81">
            <w:pPr>
              <w:autoSpaceDE w:val="0"/>
              <w:autoSpaceDN w:val="0"/>
              <w:adjustRightInd w:val="0"/>
              <w:jc w:val="center"/>
              <w:rPr>
                <w:rFonts w:ascii="Arial" w:hAnsi="Arial" w:cs="Arial"/>
                <w:color w:val="000000"/>
                <w:sz w:val="20"/>
              </w:rPr>
            </w:pPr>
            <w:r>
              <w:rPr>
                <w:rFonts w:ascii="Arial" w:hAnsi="Arial" w:cs="Arial"/>
                <w:color w:val="000000"/>
                <w:sz w:val="20"/>
              </w:rPr>
              <w:t>75</w:t>
            </w:r>
          </w:p>
          <w:p w14:paraId="3AFBB71A" w14:textId="77777777" w:rsidR="00E85C81" w:rsidRPr="001C73D9" w:rsidRDefault="00E85C81" w:rsidP="00E85C81">
            <w:pPr>
              <w:autoSpaceDE w:val="0"/>
              <w:autoSpaceDN w:val="0"/>
              <w:adjustRightInd w:val="0"/>
              <w:ind w:left="37"/>
              <w:jc w:val="center"/>
              <w:rPr>
                <w:rFonts w:ascii="Arial" w:hAnsi="Arial" w:cs="Arial"/>
                <w:color w:val="000000"/>
                <w:sz w:val="20"/>
              </w:rPr>
            </w:pPr>
            <w:r w:rsidRPr="001C73D9">
              <w:rPr>
                <w:rFonts w:ascii="Arial" w:hAnsi="Arial" w:cs="Arial"/>
                <w:color w:val="000000"/>
                <w:sz w:val="20"/>
              </w:rPr>
              <w:t>100</w:t>
            </w:r>
          </w:p>
          <w:p w14:paraId="65AC2707" w14:textId="77777777" w:rsidR="00E85C81" w:rsidRDefault="00E85C81" w:rsidP="00593747">
            <w:pPr>
              <w:autoSpaceDE w:val="0"/>
              <w:autoSpaceDN w:val="0"/>
              <w:adjustRightInd w:val="0"/>
              <w:ind w:left="37"/>
              <w:jc w:val="center"/>
              <w:rPr>
                <w:rFonts w:ascii="Arial" w:hAnsi="Arial" w:cs="Arial"/>
                <w:color w:val="000000"/>
                <w:sz w:val="20"/>
              </w:rPr>
            </w:pPr>
            <w:r w:rsidRPr="001C73D9">
              <w:rPr>
                <w:rFonts w:ascii="Arial" w:hAnsi="Arial" w:cs="Arial"/>
                <w:color w:val="000000"/>
                <w:sz w:val="20"/>
              </w:rPr>
              <w:t>50</w:t>
            </w:r>
          </w:p>
        </w:tc>
      </w:tr>
    </w:tbl>
    <w:p w14:paraId="05DCE74B" w14:textId="77777777" w:rsidR="00E85C81" w:rsidRDefault="00E85C81" w:rsidP="00E85C81">
      <w:pPr>
        <w:autoSpaceDE w:val="0"/>
        <w:autoSpaceDN w:val="0"/>
        <w:adjustRightInd w:val="0"/>
        <w:rPr>
          <w:rFonts w:ascii="Arial" w:hAnsi="Arial" w:cs="Arial"/>
          <w:color w:val="000000"/>
          <w:sz w:val="20"/>
        </w:rPr>
      </w:pPr>
    </w:p>
    <w:p w14:paraId="06A1E2EB" w14:textId="77777777" w:rsidR="00593747" w:rsidRDefault="00593747" w:rsidP="00E85C81">
      <w:pPr>
        <w:autoSpaceDE w:val="0"/>
        <w:autoSpaceDN w:val="0"/>
        <w:adjustRightInd w:val="0"/>
        <w:rPr>
          <w:rFonts w:ascii="Arial" w:hAnsi="Arial" w:cs="Arial"/>
          <w:color w:val="000000"/>
          <w:sz w:val="20"/>
        </w:rPr>
      </w:pPr>
    </w:p>
    <w:p w14:paraId="0B8B0D78" w14:textId="77777777" w:rsidR="00593747" w:rsidRPr="00593747" w:rsidRDefault="00616B12" w:rsidP="00616B12">
      <w:pPr>
        <w:autoSpaceDE w:val="0"/>
        <w:autoSpaceDN w:val="0"/>
        <w:adjustRightInd w:val="0"/>
        <w:jc w:val="center"/>
        <w:rPr>
          <w:rFonts w:ascii="Arial" w:hAnsi="Arial" w:cs="Arial"/>
          <w:b/>
          <w:bCs/>
          <w:sz w:val="20"/>
        </w:rPr>
      </w:pPr>
      <w:r>
        <w:rPr>
          <w:rFonts w:ascii="Arial" w:hAnsi="Arial" w:cs="Arial"/>
          <w:color w:val="000000"/>
          <w:sz w:val="20"/>
        </w:rPr>
        <w:br w:type="page"/>
      </w:r>
      <w:r w:rsidR="00593747" w:rsidRPr="00593747">
        <w:rPr>
          <w:rFonts w:ascii="Arial" w:hAnsi="Arial" w:cs="Arial"/>
          <w:b/>
          <w:bCs/>
          <w:sz w:val="20"/>
        </w:rPr>
        <w:lastRenderedPageBreak/>
        <w:t xml:space="preserve">TABLE </w:t>
      </w:r>
      <w:r w:rsidR="00593747">
        <w:rPr>
          <w:rFonts w:ascii="Arial" w:hAnsi="Arial" w:cs="Arial"/>
          <w:b/>
          <w:bCs/>
          <w:sz w:val="20"/>
        </w:rPr>
        <w:t>5</w:t>
      </w:r>
    </w:p>
    <w:p w14:paraId="70905BA1" w14:textId="77777777" w:rsidR="00593747" w:rsidRPr="00593747" w:rsidRDefault="00593747" w:rsidP="001540AA">
      <w:pPr>
        <w:autoSpaceDE w:val="0"/>
        <w:autoSpaceDN w:val="0"/>
        <w:adjustRightInd w:val="0"/>
        <w:spacing w:after="120"/>
        <w:jc w:val="center"/>
        <w:rPr>
          <w:rFonts w:cs="Arial"/>
          <w:b/>
          <w:bCs/>
        </w:rPr>
      </w:pPr>
      <w:r w:rsidRPr="00593747">
        <w:rPr>
          <w:rFonts w:ascii="Arial" w:hAnsi="Arial" w:cs="Arial"/>
          <w:b/>
          <w:bCs/>
          <w:sz w:val="20"/>
        </w:rPr>
        <w:t>Three-Coat Moisture-Cured Polyurethane Coating System with Zinc-Rich Primer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616B12" w:rsidRPr="00593747" w14:paraId="0F0FBC04" w14:textId="77777777" w:rsidTr="00E16298">
        <w:trPr>
          <w:cantSplit/>
          <w:trHeight w:val="432"/>
        </w:trPr>
        <w:tc>
          <w:tcPr>
            <w:tcW w:w="2507" w:type="pct"/>
            <w:vAlign w:val="center"/>
          </w:tcPr>
          <w:p w14:paraId="6D1821AD"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51D0E328"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55A7525E"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593747" w:rsidRPr="00593747" w14:paraId="3B5392DE" w14:textId="77777777" w:rsidTr="00E16298">
        <w:trPr>
          <w:cantSplit/>
          <w:trHeight w:val="800"/>
        </w:trPr>
        <w:tc>
          <w:tcPr>
            <w:tcW w:w="2507" w:type="pct"/>
            <w:vAlign w:val="center"/>
          </w:tcPr>
          <w:p w14:paraId="69AC8D17" w14:textId="77777777" w:rsidR="00593747" w:rsidRPr="00593747" w:rsidRDefault="00593747" w:rsidP="00E16298">
            <w:pPr>
              <w:autoSpaceDE w:val="0"/>
              <w:autoSpaceDN w:val="0"/>
              <w:adjustRightInd w:val="0"/>
              <w:jc w:val="center"/>
              <w:rPr>
                <w:rFonts w:ascii="Arial" w:hAnsi="Arial" w:cs="Arial"/>
                <w:sz w:val="20"/>
              </w:rPr>
            </w:pPr>
            <w:r w:rsidRPr="00593747">
              <w:rPr>
                <w:rFonts w:ascii="Arial" w:hAnsi="Arial" w:cs="Arial"/>
                <w:sz w:val="20"/>
              </w:rPr>
              <w:t>Prime</w:t>
            </w:r>
          </w:p>
          <w:p w14:paraId="1BAD8892" w14:textId="77777777" w:rsidR="00593747" w:rsidRPr="00593747" w:rsidRDefault="00593747" w:rsidP="00E16298">
            <w:pPr>
              <w:autoSpaceDE w:val="0"/>
              <w:autoSpaceDN w:val="0"/>
              <w:adjustRightInd w:val="0"/>
              <w:jc w:val="center"/>
              <w:rPr>
                <w:rFonts w:ascii="Arial" w:hAnsi="Arial" w:cs="Arial"/>
                <w:sz w:val="20"/>
              </w:rPr>
            </w:pPr>
            <w:r w:rsidRPr="00593747">
              <w:rPr>
                <w:rFonts w:ascii="Arial" w:hAnsi="Arial" w:cs="Arial"/>
                <w:sz w:val="20"/>
              </w:rPr>
              <w:t>Second</w:t>
            </w:r>
          </w:p>
          <w:p w14:paraId="6B5CFB04" w14:textId="77777777" w:rsidR="00593747" w:rsidRPr="00593747" w:rsidRDefault="00593747" w:rsidP="00E16298">
            <w:pPr>
              <w:autoSpaceDE w:val="0"/>
              <w:autoSpaceDN w:val="0"/>
              <w:adjustRightInd w:val="0"/>
              <w:jc w:val="center"/>
              <w:rPr>
                <w:rFonts w:ascii="Arial" w:hAnsi="Arial" w:cs="Arial"/>
                <w:sz w:val="20"/>
              </w:rPr>
            </w:pPr>
            <w:r w:rsidRPr="00593747">
              <w:rPr>
                <w:rFonts w:ascii="Arial" w:hAnsi="Arial" w:cs="Arial"/>
                <w:sz w:val="20"/>
              </w:rPr>
              <w:t>Third</w:t>
            </w:r>
          </w:p>
        </w:tc>
        <w:tc>
          <w:tcPr>
            <w:tcW w:w="2493" w:type="pct"/>
            <w:vAlign w:val="center"/>
          </w:tcPr>
          <w:p w14:paraId="6916A836" w14:textId="77777777" w:rsidR="00593747" w:rsidRPr="00593747" w:rsidRDefault="00616B12" w:rsidP="00E16298">
            <w:pPr>
              <w:autoSpaceDE w:val="0"/>
              <w:autoSpaceDN w:val="0"/>
              <w:adjustRightInd w:val="0"/>
              <w:ind w:left="37"/>
              <w:jc w:val="center"/>
              <w:rPr>
                <w:rFonts w:ascii="Arial" w:hAnsi="Arial" w:cs="Arial"/>
                <w:sz w:val="20"/>
              </w:rPr>
            </w:pPr>
            <w:r>
              <w:rPr>
                <w:rFonts w:ascii="Arial" w:hAnsi="Arial" w:cs="Arial"/>
                <w:sz w:val="20"/>
              </w:rPr>
              <w:t>90</w:t>
            </w:r>
          </w:p>
          <w:p w14:paraId="253FFEDA" w14:textId="77777777" w:rsidR="00593747" w:rsidRPr="00593747" w:rsidRDefault="00616B12" w:rsidP="00E16298">
            <w:pPr>
              <w:autoSpaceDE w:val="0"/>
              <w:autoSpaceDN w:val="0"/>
              <w:adjustRightInd w:val="0"/>
              <w:ind w:left="37"/>
              <w:jc w:val="center"/>
              <w:rPr>
                <w:rFonts w:ascii="Arial" w:hAnsi="Arial" w:cs="Arial"/>
                <w:sz w:val="20"/>
              </w:rPr>
            </w:pPr>
            <w:r>
              <w:rPr>
                <w:rFonts w:ascii="Arial" w:hAnsi="Arial" w:cs="Arial"/>
                <w:sz w:val="20"/>
              </w:rPr>
              <w:t>100</w:t>
            </w:r>
          </w:p>
          <w:p w14:paraId="2320C5DE" w14:textId="77777777" w:rsidR="00593747" w:rsidRPr="00593747" w:rsidRDefault="00616B12" w:rsidP="00E16298">
            <w:pPr>
              <w:autoSpaceDE w:val="0"/>
              <w:autoSpaceDN w:val="0"/>
              <w:adjustRightInd w:val="0"/>
              <w:ind w:left="37"/>
              <w:jc w:val="center"/>
              <w:rPr>
                <w:rFonts w:ascii="Arial" w:hAnsi="Arial" w:cs="Arial"/>
                <w:sz w:val="20"/>
              </w:rPr>
            </w:pPr>
            <w:r>
              <w:rPr>
                <w:rFonts w:ascii="Arial" w:hAnsi="Arial" w:cs="Arial"/>
                <w:sz w:val="20"/>
              </w:rPr>
              <w:t>50</w:t>
            </w:r>
          </w:p>
        </w:tc>
      </w:tr>
    </w:tbl>
    <w:p w14:paraId="1036117D" w14:textId="77777777" w:rsidR="00616B12" w:rsidRDefault="00616B12" w:rsidP="00E85C81">
      <w:pPr>
        <w:autoSpaceDE w:val="0"/>
        <w:autoSpaceDN w:val="0"/>
        <w:adjustRightInd w:val="0"/>
        <w:jc w:val="center"/>
        <w:rPr>
          <w:rFonts w:ascii="Arial" w:hAnsi="Arial" w:cs="Arial"/>
          <w:b/>
          <w:bCs/>
          <w:color w:val="000000"/>
          <w:sz w:val="20"/>
        </w:rPr>
      </w:pPr>
    </w:p>
    <w:p w14:paraId="05499CCA" w14:textId="77777777" w:rsidR="00616B12" w:rsidRDefault="00616B12" w:rsidP="00E85C81">
      <w:pPr>
        <w:autoSpaceDE w:val="0"/>
        <w:autoSpaceDN w:val="0"/>
        <w:adjustRightInd w:val="0"/>
        <w:jc w:val="center"/>
        <w:rPr>
          <w:rFonts w:ascii="Arial" w:hAnsi="Arial" w:cs="Arial"/>
          <w:b/>
          <w:bCs/>
          <w:color w:val="000000"/>
          <w:sz w:val="20"/>
        </w:rPr>
      </w:pPr>
    </w:p>
    <w:p w14:paraId="7410A395" w14:textId="77777777" w:rsidR="00616B12" w:rsidRDefault="00616B12" w:rsidP="00E85C81">
      <w:pPr>
        <w:autoSpaceDE w:val="0"/>
        <w:autoSpaceDN w:val="0"/>
        <w:adjustRightInd w:val="0"/>
        <w:jc w:val="center"/>
        <w:rPr>
          <w:rFonts w:ascii="Arial" w:hAnsi="Arial" w:cs="Arial"/>
          <w:b/>
          <w:bCs/>
          <w:color w:val="000000"/>
          <w:sz w:val="20"/>
        </w:rPr>
      </w:pPr>
    </w:p>
    <w:p w14:paraId="3D607FCB" w14:textId="77777777" w:rsidR="00E85C81" w:rsidRDefault="00EB433B"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TABLE</w:t>
      </w:r>
      <w:r w:rsidR="00E85C81">
        <w:rPr>
          <w:rFonts w:ascii="Arial" w:hAnsi="Arial" w:cs="Arial"/>
          <w:b/>
          <w:bCs/>
          <w:color w:val="000000"/>
          <w:sz w:val="20"/>
        </w:rPr>
        <w:t xml:space="preserve"> </w:t>
      </w:r>
      <w:r w:rsidR="008E05C3">
        <w:rPr>
          <w:rFonts w:ascii="Arial" w:hAnsi="Arial" w:cs="Arial"/>
          <w:b/>
          <w:bCs/>
          <w:color w:val="000000"/>
          <w:sz w:val="20"/>
        </w:rPr>
        <w:t>6</w:t>
      </w:r>
    </w:p>
    <w:p w14:paraId="3A13618B" w14:textId="77777777" w:rsidR="00E85C81" w:rsidRDefault="00E85C81" w:rsidP="001540AA">
      <w:pPr>
        <w:autoSpaceDE w:val="0"/>
        <w:autoSpaceDN w:val="0"/>
        <w:adjustRightInd w:val="0"/>
        <w:spacing w:after="120"/>
        <w:jc w:val="center"/>
        <w:rPr>
          <w:rFonts w:ascii="Arial" w:hAnsi="Arial" w:cs="Arial"/>
          <w:b/>
          <w:bCs/>
          <w:color w:val="000000"/>
          <w:sz w:val="20"/>
        </w:rPr>
      </w:pPr>
      <w:r>
        <w:rPr>
          <w:rFonts w:ascii="Arial" w:hAnsi="Arial" w:cs="Arial"/>
          <w:b/>
          <w:bCs/>
          <w:color w:val="000000"/>
          <w:sz w:val="20"/>
        </w:rPr>
        <w:t>Coal Tar Epoxy Coating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88"/>
        <w:gridCol w:w="4662"/>
      </w:tblGrid>
      <w:tr w:rsidR="00616B12" w14:paraId="57F1F679" w14:textId="77777777" w:rsidTr="00E85C81">
        <w:trPr>
          <w:cantSplit/>
          <w:trHeight w:val="432"/>
        </w:trPr>
        <w:tc>
          <w:tcPr>
            <w:tcW w:w="2507" w:type="pct"/>
            <w:vAlign w:val="center"/>
          </w:tcPr>
          <w:p w14:paraId="1491E053"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493" w:type="pct"/>
            <w:vAlign w:val="center"/>
          </w:tcPr>
          <w:p w14:paraId="3B5786ED"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27E00379"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E85C81" w14:paraId="2834CB1F" w14:textId="77777777" w:rsidTr="00E85C81">
        <w:trPr>
          <w:cantSplit/>
          <w:trHeight w:val="530"/>
        </w:trPr>
        <w:tc>
          <w:tcPr>
            <w:tcW w:w="2507" w:type="pct"/>
            <w:vAlign w:val="center"/>
          </w:tcPr>
          <w:p w14:paraId="78895EAA"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Prime</w:t>
            </w:r>
          </w:p>
          <w:p w14:paraId="49019060" w14:textId="77777777" w:rsidR="00E85C81" w:rsidRDefault="00E85C81" w:rsidP="00E85C81">
            <w:pPr>
              <w:autoSpaceDE w:val="0"/>
              <w:autoSpaceDN w:val="0"/>
              <w:adjustRightInd w:val="0"/>
              <w:jc w:val="center"/>
              <w:rPr>
                <w:rFonts w:ascii="Arial" w:hAnsi="Arial" w:cs="Arial"/>
                <w:color w:val="000000"/>
                <w:sz w:val="20"/>
              </w:rPr>
            </w:pPr>
            <w:r>
              <w:rPr>
                <w:rFonts w:ascii="Arial" w:hAnsi="Arial" w:cs="Arial"/>
                <w:color w:val="000000"/>
                <w:sz w:val="20"/>
              </w:rPr>
              <w:t>Second</w:t>
            </w:r>
          </w:p>
        </w:tc>
        <w:tc>
          <w:tcPr>
            <w:tcW w:w="2493" w:type="pct"/>
            <w:vAlign w:val="center"/>
          </w:tcPr>
          <w:p w14:paraId="5C0C8D03"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200</w:t>
            </w:r>
          </w:p>
          <w:p w14:paraId="688A99A2" w14:textId="77777777" w:rsidR="00E85C81"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200</w:t>
            </w:r>
          </w:p>
        </w:tc>
      </w:tr>
    </w:tbl>
    <w:p w14:paraId="0C6133FD" w14:textId="77777777" w:rsidR="00E85C81" w:rsidRDefault="00E85C81" w:rsidP="00F23DDE">
      <w:pPr>
        <w:jc w:val="both"/>
        <w:rPr>
          <w:rFonts w:ascii="Arial" w:hAnsi="Arial" w:cs="Arial"/>
          <w:sz w:val="20"/>
        </w:rPr>
      </w:pPr>
    </w:p>
    <w:p w14:paraId="08142E94" w14:textId="77777777" w:rsidR="00593747" w:rsidRDefault="00593747" w:rsidP="00F23DDE">
      <w:pPr>
        <w:jc w:val="both"/>
        <w:rPr>
          <w:rFonts w:ascii="Arial" w:hAnsi="Arial" w:cs="Arial"/>
          <w:sz w:val="20"/>
        </w:rPr>
      </w:pPr>
    </w:p>
    <w:p w14:paraId="094BAA0D" w14:textId="77777777" w:rsidR="00E85C81" w:rsidRDefault="00E85C81" w:rsidP="00F23DDE">
      <w:pPr>
        <w:jc w:val="both"/>
        <w:rPr>
          <w:rFonts w:ascii="Arial" w:hAnsi="Arial" w:cs="Arial"/>
          <w:sz w:val="20"/>
        </w:rPr>
      </w:pPr>
    </w:p>
    <w:p w14:paraId="36C776BC" w14:textId="77777777" w:rsidR="00E85C81" w:rsidRPr="00743818" w:rsidRDefault="00EB433B" w:rsidP="00E85C81">
      <w:pPr>
        <w:autoSpaceDE w:val="0"/>
        <w:autoSpaceDN w:val="0"/>
        <w:adjustRightInd w:val="0"/>
        <w:jc w:val="center"/>
        <w:rPr>
          <w:rFonts w:ascii="Arial" w:hAnsi="Arial" w:cs="Arial"/>
          <w:b/>
          <w:bCs/>
          <w:color w:val="000000"/>
          <w:sz w:val="20"/>
        </w:rPr>
      </w:pPr>
      <w:r>
        <w:rPr>
          <w:rFonts w:ascii="Arial" w:hAnsi="Arial" w:cs="Arial"/>
          <w:b/>
          <w:bCs/>
          <w:color w:val="000000"/>
          <w:sz w:val="20"/>
        </w:rPr>
        <w:t>TABLE</w:t>
      </w:r>
      <w:r w:rsidR="00E85C81" w:rsidRPr="00743818">
        <w:rPr>
          <w:rFonts w:ascii="Arial" w:hAnsi="Arial" w:cs="Arial"/>
          <w:b/>
          <w:bCs/>
          <w:color w:val="000000"/>
          <w:sz w:val="20"/>
        </w:rPr>
        <w:t xml:space="preserve"> </w:t>
      </w:r>
      <w:r w:rsidR="008E05C3">
        <w:rPr>
          <w:rFonts w:ascii="Arial" w:hAnsi="Arial" w:cs="Arial"/>
          <w:b/>
          <w:bCs/>
          <w:color w:val="000000"/>
          <w:sz w:val="20"/>
        </w:rPr>
        <w:t>7</w:t>
      </w:r>
    </w:p>
    <w:p w14:paraId="1D22E51D" w14:textId="77777777" w:rsidR="00E85C81" w:rsidRPr="00743818" w:rsidRDefault="00E85C81" w:rsidP="001540AA">
      <w:pPr>
        <w:autoSpaceDE w:val="0"/>
        <w:autoSpaceDN w:val="0"/>
        <w:adjustRightInd w:val="0"/>
        <w:spacing w:after="120"/>
        <w:jc w:val="center"/>
        <w:rPr>
          <w:rFonts w:ascii="Arial" w:hAnsi="Arial" w:cs="Arial"/>
          <w:b/>
          <w:bCs/>
          <w:color w:val="000000"/>
          <w:sz w:val="20"/>
        </w:rPr>
      </w:pPr>
      <w:r w:rsidRPr="00743818">
        <w:rPr>
          <w:rFonts w:ascii="Arial" w:hAnsi="Arial" w:cs="Arial"/>
          <w:b/>
          <w:bCs/>
          <w:color w:val="000000"/>
          <w:sz w:val="20"/>
        </w:rPr>
        <w:t>Paint Coating Systems for Coating Galvanized Surfaces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5"/>
        <w:gridCol w:w="4675"/>
      </w:tblGrid>
      <w:tr w:rsidR="00616B12" w:rsidRPr="00743818" w14:paraId="27A59425" w14:textId="77777777" w:rsidTr="008231C6">
        <w:trPr>
          <w:cantSplit/>
          <w:trHeight w:val="432"/>
        </w:trPr>
        <w:tc>
          <w:tcPr>
            <w:tcW w:w="2500" w:type="pct"/>
            <w:vAlign w:val="center"/>
          </w:tcPr>
          <w:p w14:paraId="5EBC42B4" w14:textId="77777777" w:rsidR="00616B12" w:rsidRDefault="00616B12" w:rsidP="007E02CB">
            <w:pPr>
              <w:autoSpaceDE w:val="0"/>
              <w:autoSpaceDN w:val="0"/>
              <w:adjustRightInd w:val="0"/>
              <w:jc w:val="center"/>
              <w:rPr>
                <w:rFonts w:ascii="Arial" w:hAnsi="Arial" w:cs="Arial"/>
                <w:b/>
                <w:bCs/>
                <w:color w:val="000000"/>
                <w:sz w:val="20"/>
              </w:rPr>
            </w:pPr>
            <w:r>
              <w:rPr>
                <w:rFonts w:ascii="Arial" w:hAnsi="Arial" w:cs="Arial"/>
                <w:b/>
                <w:bCs/>
                <w:color w:val="000000"/>
                <w:sz w:val="20"/>
              </w:rPr>
              <w:t>Coat</w:t>
            </w:r>
          </w:p>
        </w:tc>
        <w:tc>
          <w:tcPr>
            <w:tcW w:w="2500" w:type="pct"/>
            <w:vAlign w:val="center"/>
          </w:tcPr>
          <w:p w14:paraId="7757E3EE" w14:textId="77777777" w:rsidR="00616B12" w:rsidRDefault="00616B12" w:rsidP="007E02CB">
            <w:pPr>
              <w:pStyle w:val="Heading3"/>
              <w:keepNext w:val="0"/>
              <w:keepLines w:val="0"/>
              <w:spacing w:before="120" w:line="240" w:lineRule="auto"/>
              <w:jc w:val="center"/>
              <w:rPr>
                <w:rFonts w:ascii="Arial" w:hAnsi="Arial" w:cs="Arial"/>
                <w:u w:val="none"/>
              </w:rPr>
            </w:pPr>
            <w:r>
              <w:rPr>
                <w:rFonts w:ascii="Arial" w:hAnsi="Arial" w:cs="Arial"/>
                <w:u w:val="none"/>
              </w:rPr>
              <w:t>Dry Film Minimum Thickness</w:t>
            </w:r>
          </w:p>
          <w:p w14:paraId="01D01AEC" w14:textId="77777777" w:rsidR="00616B12" w:rsidRPr="00616B12" w:rsidRDefault="00616B12" w:rsidP="007E02CB">
            <w:pPr>
              <w:spacing w:after="120"/>
              <w:jc w:val="center"/>
              <w:rPr>
                <w:b/>
                <w:lang w:val="en-US" w:eastAsia="en-US"/>
              </w:rPr>
            </w:pPr>
            <w:r w:rsidRPr="00616B12">
              <w:rPr>
                <w:rFonts w:ascii="Arial" w:hAnsi="Arial" w:cs="Arial"/>
                <w:b/>
                <w:color w:val="000000"/>
                <w:sz w:val="20"/>
              </w:rPr>
              <w:t>µm</w:t>
            </w:r>
          </w:p>
        </w:tc>
      </w:tr>
      <w:tr w:rsidR="00E85C81" w:rsidRPr="00743818" w14:paraId="617434F8" w14:textId="77777777" w:rsidTr="008231C6">
        <w:trPr>
          <w:cantSplit/>
          <w:trHeight w:val="504"/>
        </w:trPr>
        <w:tc>
          <w:tcPr>
            <w:tcW w:w="2500" w:type="pct"/>
            <w:vAlign w:val="center"/>
          </w:tcPr>
          <w:p w14:paraId="16312311" w14:textId="77777777" w:rsidR="00E85C81" w:rsidRPr="00743818" w:rsidRDefault="00E85C81" w:rsidP="00E85C81">
            <w:pPr>
              <w:autoSpaceDE w:val="0"/>
              <w:autoSpaceDN w:val="0"/>
              <w:adjustRightInd w:val="0"/>
              <w:jc w:val="center"/>
              <w:rPr>
                <w:rFonts w:ascii="Arial" w:hAnsi="Arial" w:cs="Arial"/>
                <w:color w:val="000000"/>
                <w:sz w:val="20"/>
              </w:rPr>
            </w:pPr>
            <w:r w:rsidRPr="00743818">
              <w:rPr>
                <w:rFonts w:ascii="Arial" w:hAnsi="Arial" w:cs="Arial"/>
                <w:color w:val="000000"/>
                <w:sz w:val="20"/>
              </w:rPr>
              <w:t>High Build Epoxy Prime Coat</w:t>
            </w:r>
          </w:p>
          <w:p w14:paraId="761B0290" w14:textId="77777777" w:rsidR="00E85C81" w:rsidRPr="00743818" w:rsidRDefault="00E85C81" w:rsidP="00E85C81">
            <w:pPr>
              <w:autoSpaceDE w:val="0"/>
              <w:autoSpaceDN w:val="0"/>
              <w:adjustRightInd w:val="0"/>
              <w:jc w:val="center"/>
              <w:rPr>
                <w:rFonts w:ascii="Arial" w:hAnsi="Arial" w:cs="Arial"/>
                <w:color w:val="000000"/>
                <w:sz w:val="20"/>
              </w:rPr>
            </w:pPr>
            <w:r w:rsidRPr="00743818">
              <w:rPr>
                <w:rFonts w:ascii="Arial" w:hAnsi="Arial" w:cs="Arial"/>
                <w:color w:val="000000"/>
                <w:sz w:val="20"/>
              </w:rPr>
              <w:t>Aliphatic Polyurethane Topcoat</w:t>
            </w:r>
          </w:p>
        </w:tc>
        <w:tc>
          <w:tcPr>
            <w:tcW w:w="2500" w:type="pct"/>
            <w:vAlign w:val="center"/>
          </w:tcPr>
          <w:p w14:paraId="053E41C8" w14:textId="77777777" w:rsidR="00E85C81" w:rsidRPr="00743818"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100</w:t>
            </w:r>
          </w:p>
          <w:p w14:paraId="406E45B0" w14:textId="77777777" w:rsidR="00E85C81" w:rsidRPr="00743818" w:rsidRDefault="00E85C81" w:rsidP="00E85C81">
            <w:pPr>
              <w:autoSpaceDE w:val="0"/>
              <w:autoSpaceDN w:val="0"/>
              <w:adjustRightInd w:val="0"/>
              <w:ind w:left="37"/>
              <w:jc w:val="center"/>
              <w:rPr>
                <w:rFonts w:ascii="Arial" w:hAnsi="Arial" w:cs="Arial"/>
                <w:color w:val="000000"/>
                <w:sz w:val="20"/>
              </w:rPr>
            </w:pPr>
            <w:r w:rsidRPr="00743818">
              <w:rPr>
                <w:rFonts w:ascii="Arial" w:hAnsi="Arial" w:cs="Arial"/>
                <w:color w:val="000000"/>
                <w:sz w:val="20"/>
              </w:rPr>
              <w:t>75</w:t>
            </w:r>
          </w:p>
        </w:tc>
      </w:tr>
      <w:tr w:rsidR="00E85C81" w14:paraId="0AF34577" w14:textId="77777777" w:rsidTr="008231C6">
        <w:trPr>
          <w:cantSplit/>
          <w:trHeight w:val="504"/>
        </w:trPr>
        <w:tc>
          <w:tcPr>
            <w:tcW w:w="2500" w:type="pct"/>
            <w:vAlign w:val="center"/>
          </w:tcPr>
          <w:p w14:paraId="42210B99" w14:textId="77777777" w:rsidR="00E85C81" w:rsidRPr="00743818" w:rsidRDefault="00E85C81" w:rsidP="00E85C81">
            <w:pPr>
              <w:autoSpaceDE w:val="0"/>
              <w:autoSpaceDN w:val="0"/>
              <w:adjustRightInd w:val="0"/>
              <w:jc w:val="center"/>
              <w:rPr>
                <w:rFonts w:ascii="Arial" w:hAnsi="Arial" w:cs="Arial"/>
                <w:color w:val="000000"/>
                <w:sz w:val="20"/>
              </w:rPr>
            </w:pPr>
            <w:r w:rsidRPr="00743818">
              <w:rPr>
                <w:rFonts w:ascii="Arial" w:hAnsi="Arial" w:cs="Arial"/>
                <w:color w:val="000000"/>
                <w:sz w:val="20"/>
              </w:rPr>
              <w:t>Modified Aluminum Epoxy Mastic Prime Coat</w:t>
            </w:r>
          </w:p>
          <w:p w14:paraId="08C6CFF1" w14:textId="77777777" w:rsidR="00E85C81" w:rsidRPr="00743818" w:rsidRDefault="00E85C81" w:rsidP="00E85C81">
            <w:pPr>
              <w:autoSpaceDE w:val="0"/>
              <w:autoSpaceDN w:val="0"/>
              <w:adjustRightInd w:val="0"/>
              <w:jc w:val="center"/>
              <w:rPr>
                <w:rFonts w:ascii="Arial" w:hAnsi="Arial" w:cs="Arial"/>
                <w:color w:val="000000"/>
                <w:sz w:val="20"/>
              </w:rPr>
            </w:pPr>
            <w:r w:rsidRPr="00743818">
              <w:rPr>
                <w:rFonts w:ascii="Arial" w:hAnsi="Arial" w:cs="Arial"/>
                <w:color w:val="000000"/>
                <w:sz w:val="20"/>
              </w:rPr>
              <w:t>Aliphatic Polyurethane Topcoat</w:t>
            </w:r>
          </w:p>
        </w:tc>
        <w:tc>
          <w:tcPr>
            <w:tcW w:w="2500" w:type="pct"/>
            <w:vAlign w:val="center"/>
          </w:tcPr>
          <w:p w14:paraId="4E23FE7B" w14:textId="77777777" w:rsidR="00E85C81" w:rsidRPr="00743818" w:rsidRDefault="00616B12" w:rsidP="00E85C81">
            <w:pPr>
              <w:autoSpaceDE w:val="0"/>
              <w:autoSpaceDN w:val="0"/>
              <w:adjustRightInd w:val="0"/>
              <w:ind w:left="37"/>
              <w:jc w:val="center"/>
              <w:rPr>
                <w:rFonts w:ascii="Arial" w:hAnsi="Arial" w:cs="Arial"/>
                <w:color w:val="000000"/>
                <w:sz w:val="20"/>
              </w:rPr>
            </w:pPr>
            <w:r>
              <w:rPr>
                <w:rFonts w:ascii="Arial" w:hAnsi="Arial" w:cs="Arial"/>
                <w:color w:val="000000"/>
                <w:sz w:val="20"/>
              </w:rPr>
              <w:t>125</w:t>
            </w:r>
          </w:p>
          <w:p w14:paraId="55E69BC9" w14:textId="77777777" w:rsidR="00E85C81" w:rsidRDefault="00E85C81" w:rsidP="00E85C81">
            <w:pPr>
              <w:autoSpaceDE w:val="0"/>
              <w:autoSpaceDN w:val="0"/>
              <w:adjustRightInd w:val="0"/>
              <w:ind w:left="37"/>
              <w:jc w:val="center"/>
              <w:rPr>
                <w:rFonts w:ascii="Arial" w:hAnsi="Arial" w:cs="Arial"/>
                <w:color w:val="000000"/>
                <w:sz w:val="20"/>
              </w:rPr>
            </w:pPr>
            <w:r w:rsidRPr="00743818">
              <w:rPr>
                <w:rFonts w:ascii="Arial" w:hAnsi="Arial" w:cs="Arial"/>
                <w:color w:val="000000"/>
                <w:sz w:val="20"/>
              </w:rPr>
              <w:t>50</w:t>
            </w:r>
          </w:p>
        </w:tc>
      </w:tr>
    </w:tbl>
    <w:p w14:paraId="28409180" w14:textId="2C63EBEB" w:rsidR="00126EE8" w:rsidRDefault="00126EE8" w:rsidP="00126EE8">
      <w:pPr>
        <w:tabs>
          <w:tab w:val="left" w:pos="0"/>
        </w:tabs>
        <w:autoSpaceDE w:val="0"/>
        <w:autoSpaceDN w:val="0"/>
        <w:adjustRightInd w:val="0"/>
        <w:jc w:val="both"/>
        <w:rPr>
          <w:rFonts w:ascii="Arial" w:hAnsi="Arial" w:cs="Arial"/>
          <w:sz w:val="20"/>
          <w:szCs w:val="20"/>
        </w:rPr>
      </w:pPr>
    </w:p>
    <w:p w14:paraId="54282657" w14:textId="169A95FC" w:rsidR="003C7327" w:rsidRDefault="003C7327" w:rsidP="001540AA">
      <w:pPr>
        <w:autoSpaceDE w:val="0"/>
        <w:autoSpaceDN w:val="0"/>
        <w:adjustRightInd w:val="0"/>
        <w:jc w:val="both"/>
        <w:rPr>
          <w:rFonts w:ascii="Arial" w:hAnsi="Arial" w:cs="Arial"/>
          <w:sz w:val="20"/>
          <w:szCs w:val="20"/>
        </w:rPr>
      </w:pPr>
    </w:p>
    <w:sectPr w:rsidR="003C7327" w:rsidSect="001260E8">
      <w:footerReference w:type="default" r:id="rId9"/>
      <w:pgSz w:w="12240" w:h="15840"/>
      <w:pgMar w:top="1440" w:right="1440" w:bottom="1440" w:left="1440" w:header="706"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B8B1" w14:textId="77777777" w:rsidR="00124A8C" w:rsidRDefault="00124A8C">
      <w:r>
        <w:separator/>
      </w:r>
    </w:p>
  </w:endnote>
  <w:endnote w:type="continuationSeparator" w:id="0">
    <w:p w14:paraId="025EBA44" w14:textId="77777777" w:rsidR="00124A8C" w:rsidRDefault="001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405DE" w14:textId="77FEB127" w:rsidR="002A77C4" w:rsidRDefault="002A77C4" w:rsidP="00126EE8">
    <w:pPr>
      <w:pStyle w:val="Footer"/>
      <w:tabs>
        <w:tab w:val="clear" w:pos="4320"/>
        <w:tab w:val="clear" w:pos="8640"/>
        <w:tab w:val="center" w:pos="4680"/>
        <w:tab w:val="right" w:pos="9360"/>
      </w:tabs>
      <w:rPr>
        <w:rFonts w:ascii="Arial" w:hAnsi="Arial" w:cs="Arial"/>
        <w:bCs/>
        <w:sz w:val="18"/>
        <w:szCs w:val="18"/>
      </w:rPr>
    </w:pPr>
    <w:r>
      <w:rPr>
        <w:rStyle w:val="PageNumber"/>
        <w:rFonts w:ascii="Arial" w:hAnsi="Arial" w:cs="Arial"/>
        <w:sz w:val="18"/>
        <w:szCs w:val="18"/>
      </w:rPr>
      <w:t>November 2022</w:t>
    </w:r>
    <w:r w:rsidRPr="00FA6BDA">
      <w:rPr>
        <w:rStyle w:val="PageNumber"/>
        <w:rFonts w:ascii="Arial" w:hAnsi="Arial" w:cs="Arial"/>
        <w:sz w:val="18"/>
        <w:szCs w:val="18"/>
      </w:rPr>
      <w:tab/>
    </w:r>
    <w:r w:rsidRPr="00FA6BDA">
      <w:rPr>
        <w:rFonts w:ascii="Arial" w:hAnsi="Arial" w:cs="Arial"/>
        <w:sz w:val="18"/>
        <w:szCs w:val="18"/>
      </w:rPr>
      <w:t xml:space="preserve">Page </w:t>
    </w:r>
    <w:r w:rsidRPr="00FA6BDA">
      <w:rPr>
        <w:rFonts w:ascii="Arial" w:hAnsi="Arial" w:cs="Arial"/>
        <w:bCs/>
        <w:sz w:val="18"/>
        <w:szCs w:val="18"/>
      </w:rPr>
      <w:fldChar w:fldCharType="begin"/>
    </w:r>
    <w:r w:rsidRPr="00FA6BDA">
      <w:rPr>
        <w:rFonts w:ascii="Arial" w:hAnsi="Arial" w:cs="Arial"/>
        <w:bCs/>
        <w:sz w:val="18"/>
        <w:szCs w:val="18"/>
      </w:rPr>
      <w:instrText xml:space="preserve"> PAGE </w:instrText>
    </w:r>
    <w:r w:rsidRPr="00FA6BDA">
      <w:rPr>
        <w:rFonts w:ascii="Arial" w:hAnsi="Arial" w:cs="Arial"/>
        <w:bCs/>
        <w:sz w:val="18"/>
        <w:szCs w:val="18"/>
      </w:rPr>
      <w:fldChar w:fldCharType="separate"/>
    </w:r>
    <w:r>
      <w:rPr>
        <w:rFonts w:ascii="Arial" w:hAnsi="Arial" w:cs="Arial"/>
        <w:bCs/>
        <w:sz w:val="18"/>
        <w:szCs w:val="18"/>
      </w:rPr>
      <w:t>1</w:t>
    </w:r>
    <w:r w:rsidRPr="00FA6BDA">
      <w:rPr>
        <w:rFonts w:ascii="Arial" w:hAnsi="Arial" w:cs="Arial"/>
        <w:bCs/>
        <w:sz w:val="18"/>
        <w:szCs w:val="18"/>
      </w:rPr>
      <w:fldChar w:fldCharType="end"/>
    </w:r>
    <w:r w:rsidRPr="00FA6BDA">
      <w:rPr>
        <w:rFonts w:ascii="Arial" w:hAnsi="Arial" w:cs="Arial"/>
        <w:sz w:val="18"/>
        <w:szCs w:val="18"/>
      </w:rPr>
      <w:t xml:space="preserve"> of </w:t>
    </w:r>
    <w:r w:rsidRPr="00FA6BDA">
      <w:rPr>
        <w:rFonts w:ascii="Arial" w:hAnsi="Arial" w:cs="Arial"/>
        <w:bCs/>
        <w:sz w:val="18"/>
        <w:szCs w:val="18"/>
      </w:rPr>
      <w:fldChar w:fldCharType="begin"/>
    </w:r>
    <w:r w:rsidRPr="00FA6BDA">
      <w:rPr>
        <w:rFonts w:ascii="Arial" w:hAnsi="Arial" w:cs="Arial"/>
        <w:bCs/>
        <w:sz w:val="18"/>
        <w:szCs w:val="18"/>
      </w:rPr>
      <w:instrText xml:space="preserve"> NUMPAGES  </w:instrText>
    </w:r>
    <w:r w:rsidRPr="00FA6BDA">
      <w:rPr>
        <w:rFonts w:ascii="Arial" w:hAnsi="Arial" w:cs="Arial"/>
        <w:bCs/>
        <w:sz w:val="18"/>
        <w:szCs w:val="18"/>
      </w:rPr>
      <w:fldChar w:fldCharType="separate"/>
    </w:r>
    <w:r>
      <w:rPr>
        <w:rFonts w:ascii="Arial" w:hAnsi="Arial" w:cs="Arial"/>
        <w:bCs/>
        <w:sz w:val="18"/>
        <w:szCs w:val="18"/>
      </w:rPr>
      <w:t>24</w:t>
    </w:r>
    <w:r w:rsidRPr="00FA6BDA">
      <w:rPr>
        <w:rFonts w:ascii="Arial" w:hAnsi="Arial" w:cs="Arial"/>
        <w:bCs/>
        <w:sz w:val="18"/>
        <w:szCs w:val="18"/>
      </w:rPr>
      <w:fldChar w:fldCharType="end"/>
    </w:r>
    <w:r>
      <w:rPr>
        <w:rFonts w:ascii="Arial" w:hAnsi="Arial" w:cs="Arial"/>
        <w:bCs/>
        <w:sz w:val="18"/>
        <w:szCs w:val="18"/>
      </w:rPr>
      <w:tab/>
      <w:t>OPSS.PROV</w:t>
    </w:r>
    <w:r w:rsidRPr="00FA6BDA">
      <w:rPr>
        <w:rFonts w:ascii="Arial" w:hAnsi="Arial" w:cs="Arial"/>
        <w:bCs/>
        <w:sz w:val="18"/>
        <w:szCs w:val="18"/>
      </w:rPr>
      <w:t xml:space="preserve"> </w:t>
    </w:r>
    <w:r>
      <w:rPr>
        <w:rFonts w:ascii="Arial" w:hAnsi="Arial" w:cs="Arial"/>
        <w:bCs/>
        <w:sz w:val="18"/>
        <w:szCs w:val="18"/>
      </w:rPr>
      <w:t>911</w:t>
    </w:r>
  </w:p>
  <w:p w14:paraId="68C42AF9" w14:textId="17090C92" w:rsidR="002A77C4" w:rsidRDefault="002A77C4" w:rsidP="00161E95">
    <w:pPr>
      <w:pStyle w:val="Footer"/>
      <w:tabs>
        <w:tab w:val="clear" w:pos="86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A46D8" w14:textId="77777777" w:rsidR="00124A8C" w:rsidRDefault="00124A8C">
      <w:r>
        <w:separator/>
      </w:r>
    </w:p>
  </w:footnote>
  <w:footnote w:type="continuationSeparator" w:id="0">
    <w:p w14:paraId="639FDA44" w14:textId="77777777" w:rsidR="00124A8C" w:rsidRDefault="0012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B19"/>
    <w:multiLevelType w:val="hybridMultilevel"/>
    <w:tmpl w:val="93F8103A"/>
    <w:lvl w:ilvl="0" w:tplc="6EEA6FF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4619D"/>
    <w:multiLevelType w:val="multilevel"/>
    <w:tmpl w:val="188E6DCE"/>
    <w:lvl w:ilvl="0">
      <w:start w:val="905"/>
      <w:numFmt w:val="decimal"/>
      <w:lvlText w:val="%1"/>
      <w:lvlJc w:val="left"/>
      <w:pPr>
        <w:tabs>
          <w:tab w:val="num" w:pos="2160"/>
        </w:tabs>
        <w:ind w:left="2160" w:hanging="2160"/>
      </w:pPr>
      <w:rPr>
        <w:rFonts w:hint="default"/>
      </w:rPr>
    </w:lvl>
    <w:lvl w:ilvl="1">
      <w:start w:val="4"/>
      <w:numFmt w:val="decimalZero"/>
      <w:lvlText w:val="%1.%2"/>
      <w:lvlJc w:val="left"/>
      <w:pPr>
        <w:tabs>
          <w:tab w:val="num" w:pos="2160"/>
        </w:tabs>
        <w:ind w:left="2160" w:hanging="2160"/>
      </w:pPr>
      <w:rPr>
        <w:rFonts w:hint="default"/>
      </w:rPr>
    </w:lvl>
    <w:lvl w:ilvl="2">
      <w:start w:val="4"/>
      <w:numFmt w:val="decimalZero"/>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7A5CD4"/>
    <w:multiLevelType w:val="hybridMultilevel"/>
    <w:tmpl w:val="EA0A1446"/>
    <w:lvl w:ilvl="0" w:tplc="30E42A7C">
      <w:start w:val="1"/>
      <w:numFmt w:val="lowerLetter"/>
      <w:lvlText w:val="(%1)"/>
      <w:lvlJc w:val="left"/>
      <w:pPr>
        <w:tabs>
          <w:tab w:val="num" w:pos="360"/>
        </w:tabs>
        <w:ind w:left="360" w:hanging="360"/>
      </w:pPr>
      <w:rPr>
        <w:rFonts w:hint="default"/>
      </w:rPr>
    </w:lvl>
    <w:lvl w:ilvl="1" w:tplc="10090019">
      <w:start w:val="1"/>
      <w:numFmt w:val="lowerLetter"/>
      <w:lvlText w:val="%2."/>
      <w:lvlJc w:val="left"/>
      <w:pPr>
        <w:tabs>
          <w:tab w:val="num" w:pos="1080"/>
        </w:tabs>
        <w:ind w:left="1080" w:hanging="360"/>
      </w:pPr>
    </w:lvl>
    <w:lvl w:ilvl="2" w:tplc="1A4E6EC4">
      <w:start w:val="1"/>
      <w:numFmt w:val="lowerRoman"/>
      <w:lvlText w:val="%3)"/>
      <w:lvlJc w:val="left"/>
      <w:pPr>
        <w:tabs>
          <w:tab w:val="num" w:pos="2340"/>
        </w:tabs>
        <w:ind w:left="2340" w:hanging="72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134E555F"/>
    <w:multiLevelType w:val="hybridMultilevel"/>
    <w:tmpl w:val="3D5416E4"/>
    <w:lvl w:ilvl="0" w:tplc="E63C11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1DC6"/>
    <w:multiLevelType w:val="hybridMultilevel"/>
    <w:tmpl w:val="322ADC34"/>
    <w:lvl w:ilvl="0" w:tplc="0CA8E2D2">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CEF3A87"/>
    <w:multiLevelType w:val="hybridMultilevel"/>
    <w:tmpl w:val="688C30E4"/>
    <w:lvl w:ilvl="0" w:tplc="D26028C4">
      <w:start w:val="3"/>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D7828B5"/>
    <w:multiLevelType w:val="hybridMultilevel"/>
    <w:tmpl w:val="01349416"/>
    <w:lvl w:ilvl="0" w:tplc="0409000F">
      <w:start w:val="3"/>
      <w:numFmt w:val="decimal"/>
      <w:lvlText w:val="%1."/>
      <w:lvlJc w:val="left"/>
      <w:pPr>
        <w:tabs>
          <w:tab w:val="num" w:pos="720"/>
        </w:tabs>
        <w:ind w:left="720" w:hanging="360"/>
      </w:pPr>
      <w:rPr>
        <w:rFonts w:hint="default"/>
      </w:rPr>
    </w:lvl>
    <w:lvl w:ilvl="1" w:tplc="9AF2CEC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442E13"/>
    <w:multiLevelType w:val="multilevel"/>
    <w:tmpl w:val="945E42E4"/>
    <w:lvl w:ilvl="0">
      <w:start w:val="906"/>
      <w:numFmt w:val="decimal"/>
      <w:lvlText w:val="%1"/>
      <w:lvlJc w:val="left"/>
      <w:pPr>
        <w:tabs>
          <w:tab w:val="num" w:pos="2880"/>
        </w:tabs>
        <w:ind w:left="2880" w:hanging="2880"/>
      </w:pPr>
      <w:rPr>
        <w:rFonts w:hint="default"/>
      </w:rPr>
    </w:lvl>
    <w:lvl w:ilvl="1">
      <w:start w:val="7"/>
      <w:numFmt w:val="decimalZero"/>
      <w:lvlText w:val="%1.%2"/>
      <w:lvlJc w:val="left"/>
      <w:pPr>
        <w:tabs>
          <w:tab w:val="num" w:pos="2880"/>
        </w:tabs>
        <w:ind w:left="2880" w:hanging="2880"/>
      </w:pPr>
      <w:rPr>
        <w:rFonts w:hint="default"/>
      </w:rPr>
    </w:lvl>
    <w:lvl w:ilvl="2">
      <w:start w:val="1"/>
      <w:numFmt w:val="decimalZero"/>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284940E3"/>
    <w:multiLevelType w:val="hybridMultilevel"/>
    <w:tmpl w:val="EF008A84"/>
    <w:lvl w:ilvl="0" w:tplc="19620E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BA6D13"/>
    <w:multiLevelType w:val="hybridMultilevel"/>
    <w:tmpl w:val="3976F3A6"/>
    <w:lvl w:ilvl="0" w:tplc="91E2055E">
      <w:start w:val="1"/>
      <w:numFmt w:val="lowerRoman"/>
      <w:lvlText w:val="%1)"/>
      <w:lvlJc w:val="left"/>
      <w:pPr>
        <w:tabs>
          <w:tab w:val="num" w:pos="1230"/>
        </w:tabs>
        <w:ind w:left="1230" w:hanging="720"/>
      </w:pPr>
      <w:rPr>
        <w:rFonts w:hint="default"/>
      </w:rPr>
    </w:lvl>
    <w:lvl w:ilvl="1" w:tplc="10090019" w:tentative="1">
      <w:start w:val="1"/>
      <w:numFmt w:val="lowerLetter"/>
      <w:lvlText w:val="%2."/>
      <w:lvlJc w:val="left"/>
      <w:pPr>
        <w:tabs>
          <w:tab w:val="num" w:pos="1590"/>
        </w:tabs>
        <w:ind w:left="1590" w:hanging="360"/>
      </w:pPr>
    </w:lvl>
    <w:lvl w:ilvl="2" w:tplc="1009001B" w:tentative="1">
      <w:start w:val="1"/>
      <w:numFmt w:val="lowerRoman"/>
      <w:lvlText w:val="%3."/>
      <w:lvlJc w:val="right"/>
      <w:pPr>
        <w:tabs>
          <w:tab w:val="num" w:pos="2310"/>
        </w:tabs>
        <w:ind w:left="2310" w:hanging="180"/>
      </w:pPr>
    </w:lvl>
    <w:lvl w:ilvl="3" w:tplc="1009000F" w:tentative="1">
      <w:start w:val="1"/>
      <w:numFmt w:val="decimal"/>
      <w:lvlText w:val="%4."/>
      <w:lvlJc w:val="left"/>
      <w:pPr>
        <w:tabs>
          <w:tab w:val="num" w:pos="3030"/>
        </w:tabs>
        <w:ind w:left="3030" w:hanging="360"/>
      </w:pPr>
    </w:lvl>
    <w:lvl w:ilvl="4" w:tplc="10090019" w:tentative="1">
      <w:start w:val="1"/>
      <w:numFmt w:val="lowerLetter"/>
      <w:lvlText w:val="%5."/>
      <w:lvlJc w:val="left"/>
      <w:pPr>
        <w:tabs>
          <w:tab w:val="num" w:pos="3750"/>
        </w:tabs>
        <w:ind w:left="3750" w:hanging="360"/>
      </w:pPr>
    </w:lvl>
    <w:lvl w:ilvl="5" w:tplc="1009001B" w:tentative="1">
      <w:start w:val="1"/>
      <w:numFmt w:val="lowerRoman"/>
      <w:lvlText w:val="%6."/>
      <w:lvlJc w:val="right"/>
      <w:pPr>
        <w:tabs>
          <w:tab w:val="num" w:pos="4470"/>
        </w:tabs>
        <w:ind w:left="4470" w:hanging="180"/>
      </w:pPr>
    </w:lvl>
    <w:lvl w:ilvl="6" w:tplc="1009000F" w:tentative="1">
      <w:start w:val="1"/>
      <w:numFmt w:val="decimal"/>
      <w:lvlText w:val="%7."/>
      <w:lvlJc w:val="left"/>
      <w:pPr>
        <w:tabs>
          <w:tab w:val="num" w:pos="5190"/>
        </w:tabs>
        <w:ind w:left="5190" w:hanging="360"/>
      </w:pPr>
    </w:lvl>
    <w:lvl w:ilvl="7" w:tplc="10090019" w:tentative="1">
      <w:start w:val="1"/>
      <w:numFmt w:val="lowerLetter"/>
      <w:lvlText w:val="%8."/>
      <w:lvlJc w:val="left"/>
      <w:pPr>
        <w:tabs>
          <w:tab w:val="num" w:pos="5910"/>
        </w:tabs>
        <w:ind w:left="5910" w:hanging="360"/>
      </w:pPr>
    </w:lvl>
    <w:lvl w:ilvl="8" w:tplc="1009001B" w:tentative="1">
      <w:start w:val="1"/>
      <w:numFmt w:val="lowerRoman"/>
      <w:lvlText w:val="%9."/>
      <w:lvlJc w:val="right"/>
      <w:pPr>
        <w:tabs>
          <w:tab w:val="num" w:pos="6630"/>
        </w:tabs>
        <w:ind w:left="6630" w:hanging="180"/>
      </w:pPr>
    </w:lvl>
  </w:abstractNum>
  <w:abstractNum w:abstractNumId="10" w15:restartNumberingAfterBreak="0">
    <w:nsid w:val="39FA5BAF"/>
    <w:multiLevelType w:val="hybridMultilevel"/>
    <w:tmpl w:val="20B08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7151B"/>
    <w:multiLevelType w:val="hybridMultilevel"/>
    <w:tmpl w:val="C60A0800"/>
    <w:lvl w:ilvl="0" w:tplc="8EC8FA02">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40A948BE"/>
    <w:multiLevelType w:val="hybridMultilevel"/>
    <w:tmpl w:val="AA16A1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3351A7"/>
    <w:multiLevelType w:val="hybridMultilevel"/>
    <w:tmpl w:val="8E3AB7F8"/>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723185"/>
    <w:multiLevelType w:val="hybridMultilevel"/>
    <w:tmpl w:val="2ECEE3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8B2A13"/>
    <w:multiLevelType w:val="hybridMultilevel"/>
    <w:tmpl w:val="B80C3A18"/>
    <w:lvl w:ilvl="0" w:tplc="BA40B4E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DE052F7"/>
    <w:multiLevelType w:val="hybridMultilevel"/>
    <w:tmpl w:val="1D022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B418C5"/>
    <w:multiLevelType w:val="hybridMultilevel"/>
    <w:tmpl w:val="D28617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C1CA4"/>
    <w:multiLevelType w:val="hybridMultilevel"/>
    <w:tmpl w:val="4B8CB808"/>
    <w:lvl w:ilvl="0" w:tplc="AF140822">
      <w:start w:val="4"/>
      <w:numFmt w:val="lowerLetter"/>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C1380A"/>
    <w:multiLevelType w:val="hybridMultilevel"/>
    <w:tmpl w:val="4EDA99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4E0F70"/>
    <w:multiLevelType w:val="hybridMultilevel"/>
    <w:tmpl w:val="6268BD9C"/>
    <w:lvl w:ilvl="0" w:tplc="7D1C3A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922659"/>
    <w:multiLevelType w:val="hybridMultilevel"/>
    <w:tmpl w:val="AD02D1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17"/>
  </w:num>
  <w:num w:numId="4">
    <w:abstractNumId w:val="14"/>
  </w:num>
  <w:num w:numId="5">
    <w:abstractNumId w:val="16"/>
  </w:num>
  <w:num w:numId="6">
    <w:abstractNumId w:val="21"/>
  </w:num>
  <w:num w:numId="7">
    <w:abstractNumId w:val="0"/>
  </w:num>
  <w:num w:numId="8">
    <w:abstractNumId w:val="19"/>
  </w:num>
  <w:num w:numId="9">
    <w:abstractNumId w:val="6"/>
  </w:num>
  <w:num w:numId="10">
    <w:abstractNumId w:val="13"/>
  </w:num>
  <w:num w:numId="11">
    <w:abstractNumId w:val="12"/>
  </w:num>
  <w:num w:numId="12">
    <w:abstractNumId w:val="10"/>
  </w:num>
  <w:num w:numId="13">
    <w:abstractNumId w:val="7"/>
  </w:num>
  <w:num w:numId="14">
    <w:abstractNumId w:val="8"/>
  </w:num>
  <w:num w:numId="15">
    <w:abstractNumId w:val="15"/>
  </w:num>
  <w:num w:numId="16">
    <w:abstractNumId w:val="2"/>
  </w:num>
  <w:num w:numId="17">
    <w:abstractNumId w:val="5"/>
  </w:num>
  <w:num w:numId="18">
    <w:abstractNumId w:val="11"/>
  </w:num>
  <w:num w:numId="19">
    <w:abstractNumId w:val="9"/>
  </w:num>
  <w:num w:numId="20">
    <w:abstractNumId w:val="4"/>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27"/>
    <w:rsid w:val="00003207"/>
    <w:rsid w:val="00006E61"/>
    <w:rsid w:val="000201E4"/>
    <w:rsid w:val="000214B3"/>
    <w:rsid w:val="0004266F"/>
    <w:rsid w:val="00051E8A"/>
    <w:rsid w:val="000924F2"/>
    <w:rsid w:val="000B6209"/>
    <w:rsid w:val="000C7058"/>
    <w:rsid w:val="000D6C0C"/>
    <w:rsid w:val="000F0DA7"/>
    <w:rsid w:val="00124A8C"/>
    <w:rsid w:val="00125B06"/>
    <w:rsid w:val="001260E8"/>
    <w:rsid w:val="00126EE8"/>
    <w:rsid w:val="00136459"/>
    <w:rsid w:val="00143234"/>
    <w:rsid w:val="001540AA"/>
    <w:rsid w:val="00161E95"/>
    <w:rsid w:val="0016438D"/>
    <w:rsid w:val="00176886"/>
    <w:rsid w:val="001846AF"/>
    <w:rsid w:val="00197AED"/>
    <w:rsid w:val="001A3BB7"/>
    <w:rsid w:val="001C4989"/>
    <w:rsid w:val="001D37A9"/>
    <w:rsid w:val="001D5DFB"/>
    <w:rsid w:val="001D76C1"/>
    <w:rsid w:val="001F360C"/>
    <w:rsid w:val="0023731D"/>
    <w:rsid w:val="002424D8"/>
    <w:rsid w:val="002465CF"/>
    <w:rsid w:val="00251BAB"/>
    <w:rsid w:val="00251D40"/>
    <w:rsid w:val="002642BC"/>
    <w:rsid w:val="00264E2C"/>
    <w:rsid w:val="00274665"/>
    <w:rsid w:val="00285D9A"/>
    <w:rsid w:val="00286C4E"/>
    <w:rsid w:val="002A32F9"/>
    <w:rsid w:val="002A6215"/>
    <w:rsid w:val="002A77C4"/>
    <w:rsid w:val="002C1704"/>
    <w:rsid w:val="002C6DE8"/>
    <w:rsid w:val="0030773C"/>
    <w:rsid w:val="0031210F"/>
    <w:rsid w:val="00315C34"/>
    <w:rsid w:val="003341BE"/>
    <w:rsid w:val="00340C8A"/>
    <w:rsid w:val="00345603"/>
    <w:rsid w:val="003551EF"/>
    <w:rsid w:val="00372EFF"/>
    <w:rsid w:val="00374F60"/>
    <w:rsid w:val="00392DBB"/>
    <w:rsid w:val="003A44CD"/>
    <w:rsid w:val="003C7327"/>
    <w:rsid w:val="003E7A62"/>
    <w:rsid w:val="00400855"/>
    <w:rsid w:val="004035B5"/>
    <w:rsid w:val="004061BE"/>
    <w:rsid w:val="00413A14"/>
    <w:rsid w:val="00421776"/>
    <w:rsid w:val="00432DAC"/>
    <w:rsid w:val="00433968"/>
    <w:rsid w:val="004460AA"/>
    <w:rsid w:val="0046157E"/>
    <w:rsid w:val="00461871"/>
    <w:rsid w:val="0046323A"/>
    <w:rsid w:val="00465E46"/>
    <w:rsid w:val="00476246"/>
    <w:rsid w:val="004877B1"/>
    <w:rsid w:val="004B0085"/>
    <w:rsid w:val="004C323E"/>
    <w:rsid w:val="004C4B9B"/>
    <w:rsid w:val="004E3516"/>
    <w:rsid w:val="004E7379"/>
    <w:rsid w:val="00531708"/>
    <w:rsid w:val="005418A5"/>
    <w:rsid w:val="0054313B"/>
    <w:rsid w:val="005551B2"/>
    <w:rsid w:val="00555384"/>
    <w:rsid w:val="00561637"/>
    <w:rsid w:val="00591094"/>
    <w:rsid w:val="00593747"/>
    <w:rsid w:val="005B2B83"/>
    <w:rsid w:val="005C20B8"/>
    <w:rsid w:val="005C4573"/>
    <w:rsid w:val="005F504C"/>
    <w:rsid w:val="00600450"/>
    <w:rsid w:val="006027C6"/>
    <w:rsid w:val="006154E2"/>
    <w:rsid w:val="00616B12"/>
    <w:rsid w:val="00621C20"/>
    <w:rsid w:val="00625ED3"/>
    <w:rsid w:val="00627993"/>
    <w:rsid w:val="0063049A"/>
    <w:rsid w:val="00631926"/>
    <w:rsid w:val="00650152"/>
    <w:rsid w:val="00662D15"/>
    <w:rsid w:val="00666C40"/>
    <w:rsid w:val="00672F74"/>
    <w:rsid w:val="006871E3"/>
    <w:rsid w:val="00692A80"/>
    <w:rsid w:val="006D0A36"/>
    <w:rsid w:val="006E390F"/>
    <w:rsid w:val="006F3A77"/>
    <w:rsid w:val="006F4B75"/>
    <w:rsid w:val="006F58B3"/>
    <w:rsid w:val="006F5A25"/>
    <w:rsid w:val="006F77C0"/>
    <w:rsid w:val="00700FC0"/>
    <w:rsid w:val="007010AC"/>
    <w:rsid w:val="0070117B"/>
    <w:rsid w:val="00715E06"/>
    <w:rsid w:val="00720F50"/>
    <w:rsid w:val="007264BF"/>
    <w:rsid w:val="00730D6D"/>
    <w:rsid w:val="0073544B"/>
    <w:rsid w:val="00740077"/>
    <w:rsid w:val="00740265"/>
    <w:rsid w:val="0075713F"/>
    <w:rsid w:val="00771DF2"/>
    <w:rsid w:val="00777F8E"/>
    <w:rsid w:val="007901B1"/>
    <w:rsid w:val="0079081B"/>
    <w:rsid w:val="0079195A"/>
    <w:rsid w:val="007943F5"/>
    <w:rsid w:val="007B02C6"/>
    <w:rsid w:val="007B7601"/>
    <w:rsid w:val="007E02CB"/>
    <w:rsid w:val="007E11C3"/>
    <w:rsid w:val="007F1D9D"/>
    <w:rsid w:val="007F32E6"/>
    <w:rsid w:val="007F75B5"/>
    <w:rsid w:val="008032E3"/>
    <w:rsid w:val="00803E74"/>
    <w:rsid w:val="00804984"/>
    <w:rsid w:val="00817DBC"/>
    <w:rsid w:val="00822428"/>
    <w:rsid w:val="008231C6"/>
    <w:rsid w:val="00835E96"/>
    <w:rsid w:val="00837E47"/>
    <w:rsid w:val="00845483"/>
    <w:rsid w:val="00856F44"/>
    <w:rsid w:val="00862396"/>
    <w:rsid w:val="0086436C"/>
    <w:rsid w:val="00865973"/>
    <w:rsid w:val="008718ED"/>
    <w:rsid w:val="00876409"/>
    <w:rsid w:val="00883BE9"/>
    <w:rsid w:val="008926E7"/>
    <w:rsid w:val="008A0852"/>
    <w:rsid w:val="008A628B"/>
    <w:rsid w:val="008B745F"/>
    <w:rsid w:val="008C14D2"/>
    <w:rsid w:val="008C38CA"/>
    <w:rsid w:val="008D61F8"/>
    <w:rsid w:val="008D6239"/>
    <w:rsid w:val="008E05C3"/>
    <w:rsid w:val="008E5A78"/>
    <w:rsid w:val="008F4668"/>
    <w:rsid w:val="009046FE"/>
    <w:rsid w:val="00915677"/>
    <w:rsid w:val="0092012C"/>
    <w:rsid w:val="00944E9D"/>
    <w:rsid w:val="00952CEF"/>
    <w:rsid w:val="00960978"/>
    <w:rsid w:val="0097348B"/>
    <w:rsid w:val="00977C71"/>
    <w:rsid w:val="009805C6"/>
    <w:rsid w:val="0098162B"/>
    <w:rsid w:val="0098614B"/>
    <w:rsid w:val="009A01A8"/>
    <w:rsid w:val="009A461C"/>
    <w:rsid w:val="009B490D"/>
    <w:rsid w:val="009C0404"/>
    <w:rsid w:val="009D7B79"/>
    <w:rsid w:val="009E380E"/>
    <w:rsid w:val="009E4053"/>
    <w:rsid w:val="00A12C13"/>
    <w:rsid w:val="00A2118C"/>
    <w:rsid w:val="00A23D60"/>
    <w:rsid w:val="00A26A7D"/>
    <w:rsid w:val="00A4196B"/>
    <w:rsid w:val="00A44377"/>
    <w:rsid w:val="00A76F16"/>
    <w:rsid w:val="00A86B98"/>
    <w:rsid w:val="00AB0478"/>
    <w:rsid w:val="00AC3E5F"/>
    <w:rsid w:val="00B04BC6"/>
    <w:rsid w:val="00B113A4"/>
    <w:rsid w:val="00B174C7"/>
    <w:rsid w:val="00B23F18"/>
    <w:rsid w:val="00B25F17"/>
    <w:rsid w:val="00B26EBF"/>
    <w:rsid w:val="00B46E86"/>
    <w:rsid w:val="00B64361"/>
    <w:rsid w:val="00B74C41"/>
    <w:rsid w:val="00B821D1"/>
    <w:rsid w:val="00B92A87"/>
    <w:rsid w:val="00B96010"/>
    <w:rsid w:val="00BA053E"/>
    <w:rsid w:val="00BA0E91"/>
    <w:rsid w:val="00BB3835"/>
    <w:rsid w:val="00BD104B"/>
    <w:rsid w:val="00BE719B"/>
    <w:rsid w:val="00C02069"/>
    <w:rsid w:val="00C077E3"/>
    <w:rsid w:val="00C2146F"/>
    <w:rsid w:val="00C237C3"/>
    <w:rsid w:val="00C270D0"/>
    <w:rsid w:val="00C32425"/>
    <w:rsid w:val="00C408E3"/>
    <w:rsid w:val="00C62498"/>
    <w:rsid w:val="00C650D3"/>
    <w:rsid w:val="00C70B12"/>
    <w:rsid w:val="00C84647"/>
    <w:rsid w:val="00C93703"/>
    <w:rsid w:val="00C96861"/>
    <w:rsid w:val="00CA44B7"/>
    <w:rsid w:val="00CC6ACC"/>
    <w:rsid w:val="00CD54C5"/>
    <w:rsid w:val="00CD661A"/>
    <w:rsid w:val="00CF2C2D"/>
    <w:rsid w:val="00CF7AC2"/>
    <w:rsid w:val="00D1172A"/>
    <w:rsid w:val="00D12946"/>
    <w:rsid w:val="00D149EC"/>
    <w:rsid w:val="00D32A6C"/>
    <w:rsid w:val="00D45F46"/>
    <w:rsid w:val="00D50FBA"/>
    <w:rsid w:val="00D6535E"/>
    <w:rsid w:val="00D653A2"/>
    <w:rsid w:val="00D74CD2"/>
    <w:rsid w:val="00D846E0"/>
    <w:rsid w:val="00DA243B"/>
    <w:rsid w:val="00DA2804"/>
    <w:rsid w:val="00DA384D"/>
    <w:rsid w:val="00DC086C"/>
    <w:rsid w:val="00DC1E9D"/>
    <w:rsid w:val="00DC3FB4"/>
    <w:rsid w:val="00DD3FD7"/>
    <w:rsid w:val="00DF06D4"/>
    <w:rsid w:val="00DF4DD6"/>
    <w:rsid w:val="00DF706F"/>
    <w:rsid w:val="00E14A8D"/>
    <w:rsid w:val="00E16298"/>
    <w:rsid w:val="00E1633C"/>
    <w:rsid w:val="00E4305E"/>
    <w:rsid w:val="00E446F5"/>
    <w:rsid w:val="00E448DD"/>
    <w:rsid w:val="00E738D8"/>
    <w:rsid w:val="00E85B7B"/>
    <w:rsid w:val="00E85C81"/>
    <w:rsid w:val="00EA7462"/>
    <w:rsid w:val="00EB3B1F"/>
    <w:rsid w:val="00EB433B"/>
    <w:rsid w:val="00EC1089"/>
    <w:rsid w:val="00EE03A8"/>
    <w:rsid w:val="00EE6CC9"/>
    <w:rsid w:val="00EF01BA"/>
    <w:rsid w:val="00EF12A5"/>
    <w:rsid w:val="00EF77BF"/>
    <w:rsid w:val="00F01A7A"/>
    <w:rsid w:val="00F23DDE"/>
    <w:rsid w:val="00F260D4"/>
    <w:rsid w:val="00F3076D"/>
    <w:rsid w:val="00F938A5"/>
    <w:rsid w:val="00FA5273"/>
    <w:rsid w:val="00FC34EB"/>
    <w:rsid w:val="00FC768D"/>
    <w:rsid w:val="00FD6858"/>
    <w:rsid w:val="00FE22C0"/>
    <w:rsid w:val="00FF2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35E6E"/>
  <w15:chartTrackingRefBased/>
  <w15:docId w15:val="{1AB0DFF5-C6A9-4DE3-9809-F86E100F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C7327"/>
    <w:pPr>
      <w:keepNext/>
      <w:jc w:val="right"/>
      <w:outlineLvl w:val="0"/>
    </w:pPr>
    <w:rPr>
      <w:rFonts w:ascii="Arial" w:hAnsi="Arial" w:cs="Arial"/>
      <w:b/>
    </w:rPr>
  </w:style>
  <w:style w:type="paragraph" w:styleId="Heading2">
    <w:name w:val="heading 2"/>
    <w:basedOn w:val="Normal"/>
    <w:next w:val="Normal"/>
    <w:qFormat/>
    <w:rsid w:val="00E85C81"/>
    <w:pPr>
      <w:keepNext/>
      <w:autoSpaceDE w:val="0"/>
      <w:autoSpaceDN w:val="0"/>
      <w:adjustRightInd w:val="0"/>
      <w:spacing w:line="240" w:lineRule="atLeast"/>
      <w:jc w:val="center"/>
      <w:outlineLvl w:val="1"/>
    </w:pPr>
    <w:rPr>
      <w:rFonts w:ascii="Arial" w:hAnsi="Arial" w:cs="Arial"/>
      <w:b/>
      <w:lang w:eastAsia="en-US"/>
    </w:rPr>
  </w:style>
  <w:style w:type="paragraph" w:styleId="Heading3">
    <w:name w:val="heading 3"/>
    <w:basedOn w:val="Normal"/>
    <w:next w:val="Normal"/>
    <w:qFormat/>
    <w:rsid w:val="00E85C81"/>
    <w:pPr>
      <w:keepNext/>
      <w:keepLines/>
      <w:widowControl w:val="0"/>
      <w:autoSpaceDE w:val="0"/>
      <w:autoSpaceDN w:val="0"/>
      <w:adjustRightInd w:val="0"/>
      <w:spacing w:line="240" w:lineRule="atLeast"/>
      <w:jc w:val="both"/>
      <w:outlineLvl w:val="2"/>
    </w:pPr>
    <w:rPr>
      <w:rFonts w:ascii="Helv" w:hAnsi="Helv"/>
      <w:b/>
      <w:bCs/>
      <w:snapToGrid w:val="0"/>
      <w:color w:val="000000"/>
      <w:sz w:val="20"/>
      <w:szCs w:val="20"/>
      <w:u w:val="single"/>
      <w:lang w:val="en-US" w:eastAsia="en-US"/>
    </w:rPr>
  </w:style>
  <w:style w:type="paragraph" w:styleId="Heading4">
    <w:name w:val="heading 4"/>
    <w:basedOn w:val="Normal"/>
    <w:next w:val="Normal"/>
    <w:qFormat/>
    <w:rsid w:val="00E85C81"/>
    <w:pPr>
      <w:keepNext/>
      <w:widowControl w:val="0"/>
      <w:autoSpaceDE w:val="0"/>
      <w:autoSpaceDN w:val="0"/>
      <w:adjustRightInd w:val="0"/>
      <w:spacing w:line="240" w:lineRule="atLeast"/>
      <w:ind w:left="2160" w:hanging="2160"/>
      <w:outlineLvl w:val="3"/>
    </w:pPr>
    <w:rPr>
      <w:rFonts w:ascii="Arial" w:hAnsi="Arial"/>
      <w:b/>
      <w:snapToGrid w:val="0"/>
      <w:color w:val="000000"/>
      <w:sz w:val="20"/>
      <w:szCs w:val="20"/>
      <w:u w:val="single"/>
      <w:lang w:val="en-US" w:eastAsia="en-US"/>
    </w:rPr>
  </w:style>
  <w:style w:type="paragraph" w:styleId="Heading5">
    <w:name w:val="heading 5"/>
    <w:basedOn w:val="Normal"/>
    <w:next w:val="Normal"/>
    <w:qFormat/>
    <w:rsid w:val="00E85C81"/>
    <w:pPr>
      <w:keepNext/>
      <w:autoSpaceDE w:val="0"/>
      <w:autoSpaceDN w:val="0"/>
      <w:adjustRightInd w:val="0"/>
      <w:spacing w:line="240" w:lineRule="atLeast"/>
      <w:outlineLvl w:val="4"/>
    </w:pPr>
    <w:rPr>
      <w:rFonts w:ascii="Helv" w:hAnsi="Helv" w:cs="Arial"/>
      <w:b/>
      <w:bCs/>
      <w:color w:val="000000"/>
      <w:sz w:val="20"/>
      <w:szCs w:val="20"/>
      <w:lang w:val="en-US" w:eastAsia="en-US"/>
    </w:rPr>
  </w:style>
  <w:style w:type="paragraph" w:styleId="Heading6">
    <w:name w:val="heading 6"/>
    <w:basedOn w:val="Normal"/>
    <w:next w:val="Normal"/>
    <w:qFormat/>
    <w:rsid w:val="00E85C81"/>
    <w:pPr>
      <w:keepNext/>
      <w:tabs>
        <w:tab w:val="left" w:pos="0"/>
        <w:tab w:val="left" w:pos="2160"/>
        <w:tab w:val="left" w:pos="2880"/>
        <w:tab w:val="left" w:pos="3600"/>
        <w:tab w:val="left" w:pos="4320"/>
      </w:tabs>
      <w:autoSpaceDE w:val="0"/>
      <w:autoSpaceDN w:val="0"/>
      <w:adjustRightInd w:val="0"/>
      <w:spacing w:line="240" w:lineRule="atLeast"/>
      <w:jc w:val="both"/>
      <w:outlineLvl w:val="5"/>
    </w:pPr>
    <w:rPr>
      <w:rFonts w:ascii="Helv" w:hAnsi="Helv"/>
      <w:b/>
      <w:strike/>
      <w:color w:val="000000"/>
      <w:sz w:val="20"/>
      <w:szCs w:val="20"/>
      <w:lang w:val="en-US" w:eastAsia="en-US"/>
    </w:rPr>
  </w:style>
  <w:style w:type="paragraph" w:styleId="Heading7">
    <w:name w:val="heading 7"/>
    <w:basedOn w:val="Normal"/>
    <w:next w:val="Normal"/>
    <w:qFormat/>
    <w:rsid w:val="00E85C81"/>
    <w:pPr>
      <w:keepNext/>
      <w:widowControl w:val="0"/>
      <w:jc w:val="both"/>
      <w:outlineLvl w:val="6"/>
    </w:pPr>
    <w:rPr>
      <w:rFonts w:ascii="Arial" w:hAnsi="Arial" w:cs="Arial"/>
      <w:bCs/>
      <w:snapToGrid w:val="0"/>
      <w:sz w:val="20"/>
      <w:szCs w:val="20"/>
      <w:u w:val="single"/>
      <w:lang w:val="en-GB" w:eastAsia="en-US"/>
    </w:rPr>
  </w:style>
  <w:style w:type="paragraph" w:styleId="Heading8">
    <w:name w:val="heading 8"/>
    <w:basedOn w:val="Normal"/>
    <w:next w:val="Normal"/>
    <w:qFormat/>
    <w:rsid w:val="00E85C81"/>
    <w:pPr>
      <w:keepNext/>
      <w:widowControl w:val="0"/>
      <w:autoSpaceDE w:val="0"/>
      <w:autoSpaceDN w:val="0"/>
      <w:adjustRightInd w:val="0"/>
      <w:spacing w:line="240" w:lineRule="atLeast"/>
      <w:jc w:val="center"/>
      <w:outlineLvl w:val="7"/>
    </w:pPr>
    <w:rPr>
      <w:rFonts w:ascii="Helv" w:hAnsi="Helv"/>
      <w:b/>
      <w:bCs/>
      <w:snapToGrid w:val="0"/>
      <w:color w:val="000000"/>
      <w:sz w:val="20"/>
      <w:szCs w:val="20"/>
      <w:u w:val="single"/>
      <w:lang w:val="en-US" w:eastAsia="en-US"/>
    </w:rPr>
  </w:style>
  <w:style w:type="paragraph" w:styleId="Heading9">
    <w:name w:val="heading 9"/>
    <w:basedOn w:val="Normal"/>
    <w:next w:val="Normal"/>
    <w:qFormat/>
    <w:rsid w:val="00E85C81"/>
    <w:pPr>
      <w:keepNext/>
      <w:widowControl w:val="0"/>
      <w:outlineLvl w:val="8"/>
    </w:pPr>
    <w:rPr>
      <w:b/>
      <w:bCs/>
      <w:snapToGrid w:val="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AED"/>
    <w:pPr>
      <w:tabs>
        <w:tab w:val="center" w:pos="4320"/>
        <w:tab w:val="right" w:pos="8640"/>
      </w:tabs>
    </w:pPr>
  </w:style>
  <w:style w:type="paragraph" w:styleId="Footer">
    <w:name w:val="footer"/>
    <w:basedOn w:val="Normal"/>
    <w:link w:val="FooterChar"/>
    <w:uiPriority w:val="99"/>
    <w:rsid w:val="00197AED"/>
    <w:pPr>
      <w:tabs>
        <w:tab w:val="center" w:pos="4320"/>
        <w:tab w:val="right" w:pos="8640"/>
      </w:tabs>
    </w:pPr>
  </w:style>
  <w:style w:type="character" w:styleId="PageNumber">
    <w:name w:val="page number"/>
    <w:basedOn w:val="DefaultParagraphFont"/>
    <w:rsid w:val="00197AED"/>
  </w:style>
  <w:style w:type="paragraph" w:styleId="BodyText">
    <w:name w:val="Body Text"/>
    <w:basedOn w:val="Normal"/>
    <w:rsid w:val="00E85C81"/>
    <w:pPr>
      <w:jc w:val="both"/>
    </w:pPr>
    <w:rPr>
      <w:rFonts w:ascii="Helv" w:hAnsi="Helv"/>
      <w:color w:val="000000"/>
      <w:sz w:val="20"/>
      <w:szCs w:val="20"/>
      <w:lang w:val="en-US" w:eastAsia="en-US"/>
    </w:rPr>
  </w:style>
  <w:style w:type="paragraph" w:styleId="BodyText2">
    <w:name w:val="Body Text 2"/>
    <w:basedOn w:val="Normal"/>
    <w:rsid w:val="00E85C81"/>
    <w:pPr>
      <w:autoSpaceDE w:val="0"/>
      <w:autoSpaceDN w:val="0"/>
      <w:adjustRightInd w:val="0"/>
      <w:spacing w:line="240" w:lineRule="atLeast"/>
      <w:jc w:val="center"/>
    </w:pPr>
    <w:rPr>
      <w:rFonts w:ascii="Helv" w:hAnsi="Helv"/>
      <w:b/>
      <w:bCs/>
      <w:color w:val="000000"/>
      <w:lang w:val="en-US" w:eastAsia="en-US"/>
    </w:rPr>
  </w:style>
  <w:style w:type="paragraph" w:styleId="BodyText3">
    <w:name w:val="Body Text 3"/>
    <w:basedOn w:val="Normal"/>
    <w:rsid w:val="00E85C81"/>
    <w:pPr>
      <w:keepNext/>
      <w:keepLines/>
      <w:widowControl w:val="0"/>
      <w:tabs>
        <w:tab w:val="left" w:pos="0"/>
      </w:tabs>
      <w:autoSpaceDE w:val="0"/>
      <w:autoSpaceDN w:val="0"/>
      <w:adjustRightInd w:val="0"/>
      <w:spacing w:line="240" w:lineRule="atLeast"/>
      <w:jc w:val="both"/>
    </w:pPr>
    <w:rPr>
      <w:rFonts w:ascii="Helv" w:hAnsi="Helv"/>
      <w:snapToGrid w:val="0"/>
      <w:color w:val="000000"/>
      <w:sz w:val="20"/>
      <w:szCs w:val="20"/>
      <w:u w:val="single"/>
      <w:lang w:val="en-US" w:eastAsia="en-US"/>
    </w:rPr>
  </w:style>
  <w:style w:type="paragraph" w:styleId="BodyTextIndent3">
    <w:name w:val="Body Text Indent 3"/>
    <w:basedOn w:val="Normal"/>
    <w:rsid w:val="00E85C81"/>
    <w:pPr>
      <w:tabs>
        <w:tab w:val="left" w:pos="0"/>
        <w:tab w:val="left" w:pos="1440"/>
        <w:tab w:val="left" w:pos="2160"/>
        <w:tab w:val="left" w:pos="2880"/>
        <w:tab w:val="left" w:pos="3600"/>
        <w:tab w:val="left" w:pos="4320"/>
      </w:tabs>
      <w:autoSpaceDE w:val="0"/>
      <w:autoSpaceDN w:val="0"/>
      <w:adjustRightInd w:val="0"/>
      <w:spacing w:line="240" w:lineRule="atLeast"/>
      <w:ind w:left="284" w:hanging="284"/>
      <w:jc w:val="both"/>
    </w:pPr>
    <w:rPr>
      <w:rFonts w:ascii="Helv" w:hAnsi="Helv"/>
      <w:color w:val="000000"/>
      <w:sz w:val="20"/>
      <w:szCs w:val="20"/>
      <w:lang w:val="en-US" w:eastAsia="en-US"/>
    </w:rPr>
  </w:style>
  <w:style w:type="paragraph" w:styleId="BodyTextIndent2">
    <w:name w:val="Body Text Indent 2"/>
    <w:basedOn w:val="Normal"/>
    <w:rsid w:val="00E85C81"/>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hanging="720"/>
      <w:jc w:val="both"/>
    </w:pPr>
    <w:rPr>
      <w:rFonts w:ascii="Helv" w:hAnsi="Helv"/>
      <w:strike/>
      <w:color w:val="000000"/>
      <w:sz w:val="20"/>
      <w:szCs w:val="20"/>
      <w:lang w:val="en-US" w:eastAsia="en-US"/>
    </w:rPr>
  </w:style>
  <w:style w:type="paragraph" w:styleId="BodyTextIndent">
    <w:name w:val="Body Text Indent"/>
    <w:basedOn w:val="Normal"/>
    <w:rsid w:val="00E85C81"/>
    <w:pPr>
      <w:tabs>
        <w:tab w:val="left" w:pos="720"/>
        <w:tab w:val="left" w:pos="1080"/>
        <w:tab w:val="left" w:pos="2160"/>
        <w:tab w:val="left" w:pos="2880"/>
        <w:tab w:val="left" w:pos="3600"/>
        <w:tab w:val="left" w:pos="4320"/>
      </w:tabs>
      <w:autoSpaceDE w:val="0"/>
      <w:autoSpaceDN w:val="0"/>
      <w:adjustRightInd w:val="0"/>
      <w:spacing w:line="240" w:lineRule="atLeast"/>
      <w:ind w:left="1080" w:hanging="1080"/>
      <w:jc w:val="both"/>
    </w:pPr>
    <w:rPr>
      <w:rFonts w:ascii="Helv" w:hAnsi="Helv"/>
      <w:color w:val="000000"/>
      <w:sz w:val="20"/>
      <w:szCs w:val="20"/>
      <w:lang w:val="en-US" w:eastAsia="en-US"/>
    </w:rPr>
  </w:style>
  <w:style w:type="paragraph" w:styleId="BlockText">
    <w:name w:val="Block Text"/>
    <w:basedOn w:val="Normal"/>
    <w:rsid w:val="00E85C81"/>
    <w:pPr>
      <w:keepNext/>
      <w:keepLines/>
      <w:autoSpaceDE w:val="0"/>
      <w:autoSpaceDN w:val="0"/>
      <w:adjustRightInd w:val="0"/>
      <w:spacing w:line="240" w:lineRule="atLeast"/>
      <w:ind w:left="709" w:right="43"/>
    </w:pPr>
    <w:rPr>
      <w:rFonts w:ascii="Helv" w:hAnsi="Helv"/>
      <w:color w:val="000000"/>
      <w:sz w:val="20"/>
      <w:szCs w:val="20"/>
      <w:lang w:val="en-US" w:eastAsia="en-US"/>
    </w:rPr>
  </w:style>
  <w:style w:type="paragraph" w:styleId="NormalWeb">
    <w:name w:val="Normal (Web)"/>
    <w:basedOn w:val="Normal"/>
    <w:rsid w:val="00E85C81"/>
    <w:pPr>
      <w:spacing w:before="100" w:beforeAutospacing="1" w:after="100" w:afterAutospacing="1"/>
    </w:pPr>
    <w:rPr>
      <w:rFonts w:ascii="Verdana" w:eastAsia="Arial Unicode MS" w:hAnsi="Verdana" w:cs="Arial Unicode MS"/>
      <w:sz w:val="15"/>
      <w:szCs w:val="15"/>
      <w:lang w:eastAsia="en-US"/>
    </w:rPr>
  </w:style>
  <w:style w:type="character" w:styleId="Emphasis">
    <w:name w:val="Emphasis"/>
    <w:qFormat/>
    <w:rsid w:val="00E85C81"/>
    <w:rPr>
      <w:b/>
      <w:bCs/>
      <w:i w:val="0"/>
      <w:iCs w:val="0"/>
    </w:rPr>
  </w:style>
  <w:style w:type="character" w:styleId="FollowedHyperlink">
    <w:name w:val="FollowedHyperlink"/>
    <w:rsid w:val="006F4B75"/>
    <w:rPr>
      <w:color w:val="606420"/>
      <w:u w:val="single"/>
    </w:rPr>
  </w:style>
  <w:style w:type="character" w:styleId="CommentReference">
    <w:name w:val="annotation reference"/>
    <w:rsid w:val="00692A80"/>
    <w:rPr>
      <w:sz w:val="16"/>
      <w:szCs w:val="16"/>
    </w:rPr>
  </w:style>
  <w:style w:type="paragraph" w:styleId="CommentText">
    <w:name w:val="annotation text"/>
    <w:basedOn w:val="Normal"/>
    <w:link w:val="CommentTextChar"/>
    <w:rsid w:val="00692A80"/>
    <w:rPr>
      <w:sz w:val="20"/>
      <w:szCs w:val="20"/>
    </w:rPr>
  </w:style>
  <w:style w:type="character" w:customStyle="1" w:styleId="CommentTextChar">
    <w:name w:val="Comment Text Char"/>
    <w:basedOn w:val="DefaultParagraphFont"/>
    <w:link w:val="CommentText"/>
    <w:rsid w:val="00692A80"/>
  </w:style>
  <w:style w:type="paragraph" w:styleId="CommentSubject">
    <w:name w:val="annotation subject"/>
    <w:basedOn w:val="CommentText"/>
    <w:next w:val="CommentText"/>
    <w:link w:val="CommentSubjectChar"/>
    <w:rsid w:val="00692A80"/>
    <w:rPr>
      <w:b/>
      <w:bCs/>
    </w:rPr>
  </w:style>
  <w:style w:type="character" w:customStyle="1" w:styleId="CommentSubjectChar">
    <w:name w:val="Comment Subject Char"/>
    <w:link w:val="CommentSubject"/>
    <w:rsid w:val="00692A80"/>
    <w:rPr>
      <w:b/>
      <w:bCs/>
    </w:rPr>
  </w:style>
  <w:style w:type="paragraph" w:styleId="BalloonText">
    <w:name w:val="Balloon Text"/>
    <w:basedOn w:val="Normal"/>
    <w:link w:val="BalloonTextChar"/>
    <w:rsid w:val="00692A80"/>
    <w:rPr>
      <w:rFonts w:ascii="Tahoma" w:hAnsi="Tahoma" w:cs="Tahoma"/>
      <w:sz w:val="16"/>
      <w:szCs w:val="16"/>
    </w:rPr>
  </w:style>
  <w:style w:type="character" w:customStyle="1" w:styleId="BalloonTextChar">
    <w:name w:val="Balloon Text Char"/>
    <w:link w:val="BalloonText"/>
    <w:rsid w:val="00692A80"/>
    <w:rPr>
      <w:rFonts w:ascii="Tahoma" w:hAnsi="Tahoma" w:cs="Tahoma"/>
      <w:sz w:val="16"/>
      <w:szCs w:val="16"/>
    </w:rPr>
  </w:style>
  <w:style w:type="character" w:customStyle="1" w:styleId="FooterChar">
    <w:name w:val="Footer Char"/>
    <w:link w:val="Footer"/>
    <w:uiPriority w:val="99"/>
    <w:rsid w:val="00126E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268D-3042-459C-B815-B9452BCC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9516</Words>
  <Characters>54245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lpstr>
    </vt:vector>
  </TitlesOfParts>
  <Company>Government of Ontario</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gordonma</dc:creator>
  <cp:keywords/>
  <cp:lastModifiedBy>MacDonald, Adam (MTO)</cp:lastModifiedBy>
  <cp:revision>3</cp:revision>
  <cp:lastPrinted>2021-11-16T19:43:00Z</cp:lastPrinted>
  <dcterms:created xsi:type="dcterms:W3CDTF">2022-02-10T19:38:00Z</dcterms:created>
  <dcterms:modified xsi:type="dcterms:W3CDTF">2022-02-10T19:41:00Z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2021-11-02T19:26:55Z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b03d6e61-b000-4208-bec5-335d69a7c663</vt:lpwstr>
  </property>
  <property fmtid="{D5CDD505-2E9C-101B-9397-08002B2CF9AE}" pid="8" name="MSIP_Label_034a106e-6316-442c-ad35-738afd673d2b_ContentBits">
    <vt:lpwstr>0</vt:lpwstr>
  </property>
</Properties>
</file>